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6FFE" w:rsidRDefault="003E6FFE" w:rsidP="003E6FF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Вносится комитетом Законодательного Собрания</w:t>
      </w:r>
    </w:p>
    <w:p w:rsidR="003E6FFE" w:rsidRDefault="003E6FFE" w:rsidP="003E6FFE">
      <w:pPr>
        <w:tabs>
          <w:tab w:val="left" w:pos="-4678"/>
        </w:tabs>
        <w:spacing w:after="0" w:line="240" w:lineRule="auto"/>
        <w:ind w:left="2832"/>
        <w:rPr>
          <w:rFonts w:ascii="Times New Roman" w:eastAsia="Times New Roman" w:hAnsi="Times New Roman" w:cs="Times New Roman"/>
          <w:i/>
          <w:sz w:val="28"/>
          <w:szCs w:val="28"/>
        </w:rPr>
      </w:pPr>
      <w:r w:rsidRPr="000D312E">
        <w:rPr>
          <w:rFonts w:ascii="Times New Roman" w:eastAsia="Times New Roman" w:hAnsi="Times New Roman" w:cs="Times New Roman"/>
          <w:i/>
          <w:sz w:val="28"/>
          <w:szCs w:val="28"/>
        </w:rPr>
        <w:t>Нов</w:t>
      </w:r>
      <w:r>
        <w:rPr>
          <w:rFonts w:ascii="Times New Roman" w:eastAsia="Times New Roman" w:hAnsi="Times New Roman" w:cs="Times New Roman"/>
          <w:i/>
          <w:sz w:val="28"/>
          <w:szCs w:val="28"/>
        </w:rPr>
        <w:t>о</w:t>
      </w:r>
      <w:r w:rsidRPr="000D312E">
        <w:rPr>
          <w:rFonts w:ascii="Times New Roman" w:eastAsia="Times New Roman" w:hAnsi="Times New Roman" w:cs="Times New Roman"/>
          <w:i/>
          <w:sz w:val="28"/>
          <w:szCs w:val="28"/>
        </w:rPr>
        <w:t>сибирской области по государственной политике,</w:t>
      </w:r>
      <w:r w:rsidR="00995FAB">
        <w:rPr>
          <w:rFonts w:ascii="Times New Roman" w:eastAsia="Times New Roman" w:hAnsi="Times New Roman" w:cs="Times New Roman"/>
          <w:i/>
          <w:sz w:val="28"/>
          <w:szCs w:val="28"/>
        </w:rPr>
        <w:t xml:space="preserve"> </w:t>
      </w:r>
      <w:r w:rsidRPr="000D312E">
        <w:rPr>
          <w:rFonts w:ascii="Times New Roman" w:eastAsia="Times New Roman" w:hAnsi="Times New Roman" w:cs="Times New Roman"/>
          <w:i/>
          <w:sz w:val="28"/>
          <w:szCs w:val="28"/>
        </w:rPr>
        <w:t>законодательству и местному самоуправлению</w:t>
      </w:r>
    </w:p>
    <w:p w:rsidR="003E6FFE" w:rsidRDefault="003E6FFE" w:rsidP="003E6FFE">
      <w:pPr>
        <w:tabs>
          <w:tab w:val="left" w:pos="-4678"/>
        </w:tabs>
        <w:spacing w:after="0" w:line="240" w:lineRule="auto"/>
        <w:ind w:left="2832"/>
        <w:rPr>
          <w:rFonts w:ascii="Times New Roman" w:eastAsia="Times New Roman" w:hAnsi="Times New Roman" w:cs="Times New Roman"/>
          <w:i/>
          <w:sz w:val="28"/>
          <w:szCs w:val="28"/>
        </w:rPr>
      </w:pPr>
    </w:p>
    <w:p w:rsidR="003E6FFE" w:rsidRPr="000D312E" w:rsidRDefault="003E6FFE" w:rsidP="003E6FFE">
      <w:pPr>
        <w:tabs>
          <w:tab w:val="left" w:pos="-4678"/>
        </w:tabs>
        <w:spacing w:after="0" w:line="240" w:lineRule="auto"/>
        <w:ind w:left="2832"/>
        <w:rPr>
          <w:rFonts w:ascii="Times New Roman" w:eastAsia="Times New Roman" w:hAnsi="Times New Roman" w:cs="Times New Roman"/>
          <w:i/>
          <w:sz w:val="28"/>
          <w:szCs w:val="28"/>
        </w:rPr>
      </w:pP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Pr>
          <w:rFonts w:ascii="Times New Roman" w:eastAsia="Times New Roman" w:hAnsi="Times New Roman" w:cs="Times New Roman"/>
          <w:i/>
          <w:sz w:val="28"/>
          <w:szCs w:val="28"/>
        </w:rPr>
        <w:tab/>
      </w:r>
      <w:r w:rsidRPr="000D312E">
        <w:rPr>
          <w:rFonts w:ascii="Times New Roman" w:eastAsia="Times New Roman" w:hAnsi="Times New Roman" w:cs="Times New Roman"/>
          <w:i/>
          <w:sz w:val="28"/>
          <w:szCs w:val="28"/>
        </w:rPr>
        <w:t>Проект</w:t>
      </w:r>
      <w:r>
        <w:rPr>
          <w:rFonts w:ascii="Times New Roman" w:eastAsia="Times New Roman" w:hAnsi="Times New Roman" w:cs="Times New Roman"/>
          <w:i/>
          <w:sz w:val="28"/>
          <w:szCs w:val="28"/>
        </w:rPr>
        <w:t xml:space="preserve"> №______</w:t>
      </w:r>
    </w:p>
    <w:p w:rsidR="003E6FFE" w:rsidRDefault="003E6FFE" w:rsidP="003E6FFE">
      <w:pPr>
        <w:tabs>
          <w:tab w:val="left" w:pos="-4678"/>
        </w:tabs>
        <w:spacing w:after="0" w:line="240" w:lineRule="auto"/>
        <w:jc w:val="center"/>
        <w:rPr>
          <w:rFonts w:ascii="Times New Roman" w:eastAsia="Times New Roman" w:hAnsi="Times New Roman" w:cs="Times New Roman"/>
          <w:b/>
          <w:sz w:val="40"/>
          <w:szCs w:val="40"/>
        </w:rPr>
      </w:pPr>
    </w:p>
    <w:p w:rsidR="003E6FFE" w:rsidRDefault="003E6FFE" w:rsidP="003E6FFE">
      <w:pPr>
        <w:tabs>
          <w:tab w:val="left" w:pos="-4678"/>
        </w:tabs>
        <w:spacing w:after="0" w:line="240" w:lineRule="auto"/>
        <w:jc w:val="center"/>
        <w:rPr>
          <w:rFonts w:ascii="Times New Roman" w:eastAsia="Times New Roman" w:hAnsi="Times New Roman" w:cs="Times New Roman"/>
          <w:b/>
          <w:sz w:val="40"/>
          <w:szCs w:val="40"/>
        </w:rPr>
      </w:pPr>
    </w:p>
    <w:p w:rsidR="003E6FFE" w:rsidRPr="000D312E" w:rsidRDefault="003E6FFE" w:rsidP="003E6FFE">
      <w:pPr>
        <w:tabs>
          <w:tab w:val="left" w:pos="-4678"/>
        </w:tabs>
        <w:spacing w:after="0" w:line="24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ЗАКОН</w:t>
      </w:r>
    </w:p>
    <w:p w:rsidR="003E6FFE" w:rsidRPr="000D312E" w:rsidRDefault="003E6FFE" w:rsidP="003E6FFE">
      <w:pPr>
        <w:tabs>
          <w:tab w:val="left" w:pos="-4678"/>
        </w:tabs>
        <w:spacing w:after="0" w:line="240" w:lineRule="auto"/>
        <w:jc w:val="center"/>
        <w:rPr>
          <w:rFonts w:ascii="Times New Roman" w:eastAsia="Times New Roman" w:hAnsi="Times New Roman" w:cs="Times New Roman"/>
          <w:b/>
          <w:sz w:val="40"/>
          <w:szCs w:val="40"/>
        </w:rPr>
      </w:pPr>
      <w:r w:rsidRPr="000D312E">
        <w:rPr>
          <w:rFonts w:ascii="Times New Roman" w:eastAsia="Times New Roman" w:hAnsi="Times New Roman" w:cs="Times New Roman"/>
          <w:b/>
          <w:sz w:val="40"/>
          <w:szCs w:val="40"/>
        </w:rPr>
        <w:t>НОВОСИБИРСКОЙ ОБЛАСТИ</w:t>
      </w:r>
    </w:p>
    <w:p w:rsidR="003E6FFE" w:rsidRPr="000D312E" w:rsidRDefault="003E6FFE" w:rsidP="003E6FFE">
      <w:pPr>
        <w:tabs>
          <w:tab w:val="left" w:pos="2850"/>
        </w:tabs>
        <w:spacing w:after="0" w:line="240" w:lineRule="auto"/>
        <w:jc w:val="center"/>
        <w:rPr>
          <w:rFonts w:ascii="Times New Roman" w:eastAsia="Times New Roman" w:hAnsi="Times New Roman" w:cs="Times New Roman"/>
          <w:b/>
          <w:sz w:val="28"/>
          <w:szCs w:val="28"/>
        </w:rPr>
      </w:pPr>
    </w:p>
    <w:p w:rsidR="003E6FFE" w:rsidRPr="000D312E" w:rsidRDefault="003E6FFE" w:rsidP="003E6FFE">
      <w:pPr>
        <w:tabs>
          <w:tab w:val="left" w:pos="2850"/>
        </w:tabs>
        <w:spacing w:after="0" w:line="240" w:lineRule="auto"/>
        <w:jc w:val="center"/>
        <w:rPr>
          <w:rFonts w:ascii="Times New Roman" w:eastAsia="Times New Roman" w:hAnsi="Times New Roman" w:cs="Times New Roman"/>
          <w:b/>
          <w:sz w:val="28"/>
          <w:szCs w:val="28"/>
        </w:rPr>
      </w:pPr>
    </w:p>
    <w:p w:rsidR="003E6FFE" w:rsidRDefault="003E6FFE" w:rsidP="003E6FFE">
      <w:pPr>
        <w:spacing w:after="0" w:line="240" w:lineRule="auto"/>
        <w:jc w:val="center"/>
        <w:rPr>
          <w:rFonts w:ascii="Times New Roman" w:eastAsia="Times New Roman" w:hAnsi="Times New Roman" w:cs="Times New Roman"/>
          <w:b/>
          <w:sz w:val="28"/>
          <w:szCs w:val="28"/>
        </w:rPr>
      </w:pPr>
      <w:r w:rsidRPr="00A713F3">
        <w:rPr>
          <w:rFonts w:ascii="Times New Roman" w:eastAsia="Times New Roman" w:hAnsi="Times New Roman" w:cs="Times New Roman"/>
          <w:b/>
          <w:sz w:val="28"/>
          <w:szCs w:val="28"/>
        </w:rPr>
        <w:t xml:space="preserve">О внесении изменений в </w:t>
      </w:r>
      <w:r w:rsidR="00C32B0D">
        <w:rPr>
          <w:rFonts w:ascii="Times New Roman" w:eastAsia="Times New Roman" w:hAnsi="Times New Roman" w:cs="Times New Roman"/>
          <w:b/>
          <w:sz w:val="28"/>
          <w:szCs w:val="28"/>
        </w:rPr>
        <w:t xml:space="preserve">Закон Новосибирской области «Об избирательных комиссиях, комиссиях референдума в Новосибирской области» и </w:t>
      </w:r>
      <w:r>
        <w:rPr>
          <w:rFonts w:ascii="Times New Roman" w:eastAsia="Times New Roman" w:hAnsi="Times New Roman" w:cs="Times New Roman"/>
          <w:b/>
          <w:sz w:val="28"/>
          <w:szCs w:val="28"/>
        </w:rPr>
        <w:t>З</w:t>
      </w:r>
      <w:r w:rsidRPr="00A713F3">
        <w:rPr>
          <w:rFonts w:ascii="Times New Roman" w:eastAsia="Times New Roman" w:hAnsi="Times New Roman" w:cs="Times New Roman"/>
          <w:b/>
          <w:sz w:val="28"/>
          <w:szCs w:val="28"/>
        </w:rPr>
        <w:t>акон Новосибирской области</w:t>
      </w:r>
      <w:r>
        <w:rPr>
          <w:rFonts w:ascii="Times New Roman" w:eastAsia="Times New Roman" w:hAnsi="Times New Roman" w:cs="Times New Roman"/>
          <w:b/>
          <w:sz w:val="28"/>
          <w:szCs w:val="28"/>
        </w:rPr>
        <w:t xml:space="preserve"> «О выборах депутатов Законодательного Собрания </w:t>
      </w:r>
      <w:r w:rsidRPr="00A713F3">
        <w:rPr>
          <w:rFonts w:ascii="Times New Roman" w:eastAsia="Times New Roman" w:hAnsi="Times New Roman" w:cs="Times New Roman"/>
          <w:b/>
          <w:sz w:val="28"/>
          <w:szCs w:val="28"/>
        </w:rPr>
        <w:t>Новосибирской области</w:t>
      </w:r>
      <w:r w:rsidR="00160BD5">
        <w:rPr>
          <w:rFonts w:ascii="Times New Roman" w:eastAsia="Times New Roman" w:hAnsi="Times New Roman" w:cs="Times New Roman"/>
          <w:b/>
          <w:sz w:val="28"/>
          <w:szCs w:val="28"/>
        </w:rPr>
        <w:t>»</w:t>
      </w:r>
    </w:p>
    <w:p w:rsidR="003E6FFE" w:rsidRDefault="003E6FFE" w:rsidP="003E6FFE">
      <w:pPr>
        <w:spacing w:after="0" w:line="240" w:lineRule="auto"/>
        <w:jc w:val="center"/>
        <w:rPr>
          <w:rFonts w:ascii="Times New Roman" w:eastAsia="Times New Roman" w:hAnsi="Times New Roman" w:cs="Times New Roman"/>
          <w:sz w:val="28"/>
          <w:szCs w:val="28"/>
        </w:rPr>
      </w:pPr>
    </w:p>
    <w:p w:rsidR="003E6FFE" w:rsidRPr="000D312E" w:rsidRDefault="003E6FFE" w:rsidP="003E6FFE">
      <w:pPr>
        <w:spacing w:after="0" w:line="240" w:lineRule="auto"/>
        <w:jc w:val="center"/>
        <w:rPr>
          <w:rFonts w:ascii="Times New Roman" w:eastAsia="Times New Roman" w:hAnsi="Times New Roman" w:cs="Times New Roman"/>
          <w:sz w:val="28"/>
          <w:szCs w:val="28"/>
        </w:rPr>
      </w:pPr>
    </w:p>
    <w:p w:rsidR="00C32B0D" w:rsidRDefault="00C32B0D" w:rsidP="003E6FFE">
      <w:pPr>
        <w:spacing w:after="0" w:line="360" w:lineRule="auto"/>
        <w:ind w:firstLine="709"/>
        <w:rPr>
          <w:rFonts w:ascii="Times New Roman" w:eastAsia="Times New Roman" w:hAnsi="Times New Roman" w:cs="Times New Roman"/>
          <w:b/>
          <w:sz w:val="28"/>
          <w:szCs w:val="28"/>
        </w:rPr>
      </w:pPr>
    </w:p>
    <w:p w:rsidR="00C32B0D" w:rsidRDefault="00C32B0D" w:rsidP="003E6FFE">
      <w:pPr>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Статья 1 </w:t>
      </w:r>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proofErr w:type="gramStart"/>
      <w:r w:rsidRPr="00C32B0D">
        <w:rPr>
          <w:rFonts w:ascii="Times New Roman" w:eastAsia="Times New Roman" w:hAnsi="Times New Roman" w:cs="Times New Roman"/>
          <w:sz w:val="28"/>
          <w:szCs w:val="28"/>
        </w:rPr>
        <w:t xml:space="preserve">Внести в Закон Новосибирской  области  от  17 июля 2006 года </w:t>
      </w:r>
      <w:r w:rsidR="00906E64">
        <w:rPr>
          <w:rFonts w:ascii="Times New Roman" w:eastAsia="Times New Roman" w:hAnsi="Times New Roman" w:cs="Times New Roman"/>
          <w:sz w:val="28"/>
          <w:szCs w:val="28"/>
        </w:rPr>
        <w:br/>
      </w:r>
      <w:r w:rsidRPr="00C32B0D">
        <w:rPr>
          <w:rFonts w:ascii="Times New Roman" w:eastAsia="Times New Roman" w:hAnsi="Times New Roman" w:cs="Times New Roman"/>
          <w:sz w:val="28"/>
          <w:szCs w:val="28"/>
        </w:rPr>
        <w:t>№ 19-ОЗ «Об избирательных комиссиях, комиссиях референдума в Новосибирской области» (с изменениями, внесенными Законами Новосибирской области от 7 июля 2007 года № 131-ОЗ, от 24 декабря 2007 года № 194-ОЗ, от 12 марта 2009 года № 311-ОЗ, от 1 марта 2010 года</w:t>
      </w:r>
      <w:r w:rsidR="00906E64">
        <w:rPr>
          <w:rFonts w:ascii="Times New Roman" w:eastAsia="Times New Roman" w:hAnsi="Times New Roman" w:cs="Times New Roman"/>
          <w:sz w:val="28"/>
          <w:szCs w:val="28"/>
        </w:rPr>
        <w:br/>
      </w:r>
      <w:r w:rsidRPr="00C32B0D">
        <w:rPr>
          <w:rFonts w:ascii="Times New Roman" w:eastAsia="Times New Roman" w:hAnsi="Times New Roman" w:cs="Times New Roman"/>
          <w:sz w:val="28"/>
          <w:szCs w:val="28"/>
        </w:rPr>
        <w:t>№ 456-ОЗ, от 9 июня 2010 года № 507-ОЗ, от 8 июля 2010 года</w:t>
      </w:r>
      <w:proofErr w:type="gramEnd"/>
      <w:r w:rsidRPr="00C32B0D">
        <w:rPr>
          <w:rFonts w:ascii="Times New Roman" w:eastAsia="Times New Roman" w:hAnsi="Times New Roman" w:cs="Times New Roman"/>
          <w:sz w:val="28"/>
          <w:szCs w:val="28"/>
        </w:rPr>
        <w:t xml:space="preserve"> № </w:t>
      </w:r>
      <w:proofErr w:type="gramStart"/>
      <w:r w:rsidRPr="00C32B0D">
        <w:rPr>
          <w:rFonts w:ascii="Times New Roman" w:eastAsia="Times New Roman" w:hAnsi="Times New Roman" w:cs="Times New Roman"/>
          <w:sz w:val="28"/>
          <w:szCs w:val="28"/>
        </w:rPr>
        <w:t>515-ОЗ, от 2 декабря 2010 года № 37-ОЗ, от 7 октября 2011 года № 123-ОЗ, от 29 марта 2012 года № 202-ОЗ, от 7 ноября 2012 года № 267-ОЗ, от 8 мая 2013 года</w:t>
      </w:r>
      <w:r w:rsidR="00906E64">
        <w:rPr>
          <w:rFonts w:ascii="Times New Roman" w:eastAsia="Times New Roman" w:hAnsi="Times New Roman" w:cs="Times New Roman"/>
          <w:sz w:val="28"/>
          <w:szCs w:val="28"/>
        </w:rPr>
        <w:br/>
      </w:r>
      <w:r w:rsidRPr="00C32B0D">
        <w:rPr>
          <w:rFonts w:ascii="Times New Roman" w:eastAsia="Times New Roman" w:hAnsi="Times New Roman" w:cs="Times New Roman"/>
          <w:sz w:val="28"/>
          <w:szCs w:val="28"/>
        </w:rPr>
        <w:t>№ 321-ОЗ, от 5 июля 2013 года № 355-ОЗ, от 10 декабря 2013 года № 414-ОЗ, от 12 мая 2014 года № 437-ОЗ</w:t>
      </w:r>
      <w:r>
        <w:rPr>
          <w:rFonts w:ascii="Times New Roman" w:eastAsia="Times New Roman" w:hAnsi="Times New Roman" w:cs="Times New Roman"/>
          <w:sz w:val="28"/>
          <w:szCs w:val="28"/>
        </w:rPr>
        <w:t xml:space="preserve">, </w:t>
      </w:r>
      <w:r w:rsidRPr="00C32B0D">
        <w:rPr>
          <w:rFonts w:ascii="Times New Roman" w:eastAsia="Times New Roman" w:hAnsi="Times New Roman" w:cs="Times New Roman"/>
          <w:sz w:val="28"/>
          <w:szCs w:val="28"/>
        </w:rPr>
        <w:t>от 18 декабря 2014 года № 497-ОЗ) следующие изменения:</w:t>
      </w:r>
      <w:proofErr w:type="gramEnd"/>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C32B0D">
        <w:rPr>
          <w:rFonts w:ascii="Times New Roman" w:eastAsia="Times New Roman" w:hAnsi="Times New Roman" w:cs="Times New Roman"/>
          <w:sz w:val="28"/>
          <w:szCs w:val="28"/>
        </w:rPr>
        <w:t>) в части 11 стать</w:t>
      </w:r>
      <w:r>
        <w:rPr>
          <w:rFonts w:ascii="Times New Roman" w:eastAsia="Times New Roman" w:hAnsi="Times New Roman" w:cs="Times New Roman"/>
          <w:sz w:val="28"/>
          <w:szCs w:val="28"/>
        </w:rPr>
        <w:t>и</w:t>
      </w:r>
      <w:r w:rsidRPr="00C32B0D">
        <w:rPr>
          <w:rFonts w:ascii="Times New Roman" w:eastAsia="Times New Roman" w:hAnsi="Times New Roman" w:cs="Times New Roman"/>
          <w:sz w:val="28"/>
          <w:szCs w:val="28"/>
        </w:rPr>
        <w:t xml:space="preserve"> 5:</w:t>
      </w:r>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Pr="00C32B0D">
        <w:rPr>
          <w:rFonts w:ascii="Times New Roman" w:eastAsia="Times New Roman" w:hAnsi="Times New Roman" w:cs="Times New Roman"/>
          <w:sz w:val="28"/>
          <w:szCs w:val="28"/>
        </w:rPr>
        <w:t>в пункте «о» слова «текст и число открепительных удостоверений для голосования на выборах депутатов Законодательного Собрания Новосибирской области</w:t>
      </w:r>
      <w:proofErr w:type="gramStart"/>
      <w:r w:rsidRPr="00C32B0D">
        <w:rPr>
          <w:rFonts w:ascii="Times New Roman" w:eastAsia="Times New Roman" w:hAnsi="Times New Roman" w:cs="Times New Roman"/>
          <w:sz w:val="28"/>
          <w:szCs w:val="28"/>
        </w:rPr>
        <w:t>,»</w:t>
      </w:r>
      <w:proofErr w:type="gramEnd"/>
      <w:r w:rsidRPr="00C32B0D">
        <w:rPr>
          <w:rFonts w:ascii="Times New Roman" w:eastAsia="Times New Roman" w:hAnsi="Times New Roman" w:cs="Times New Roman"/>
          <w:sz w:val="28"/>
          <w:szCs w:val="28"/>
        </w:rPr>
        <w:t xml:space="preserve"> исключить;</w:t>
      </w:r>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б) </w:t>
      </w:r>
      <w:r w:rsidRPr="00C32B0D">
        <w:rPr>
          <w:rFonts w:ascii="Times New Roman" w:eastAsia="Times New Roman" w:hAnsi="Times New Roman" w:cs="Times New Roman"/>
          <w:sz w:val="28"/>
          <w:szCs w:val="28"/>
        </w:rPr>
        <w:t>в пункте «п» слова «, открепительных удостоверений» исключить;</w:t>
      </w:r>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C32B0D">
        <w:rPr>
          <w:rFonts w:ascii="Times New Roman" w:eastAsia="Times New Roman" w:hAnsi="Times New Roman" w:cs="Times New Roman"/>
          <w:sz w:val="28"/>
          <w:szCs w:val="28"/>
        </w:rPr>
        <w:t>)  пункт «м» части 8 стать</w:t>
      </w:r>
      <w:r>
        <w:rPr>
          <w:rFonts w:ascii="Times New Roman" w:eastAsia="Times New Roman" w:hAnsi="Times New Roman" w:cs="Times New Roman"/>
          <w:sz w:val="28"/>
          <w:szCs w:val="28"/>
        </w:rPr>
        <w:t>и</w:t>
      </w:r>
      <w:r w:rsidRPr="00C32B0D">
        <w:rPr>
          <w:rFonts w:ascii="Times New Roman" w:eastAsia="Times New Roman" w:hAnsi="Times New Roman" w:cs="Times New Roman"/>
          <w:sz w:val="28"/>
          <w:szCs w:val="28"/>
        </w:rPr>
        <w:t xml:space="preserve"> 8</w:t>
      </w:r>
      <w:r>
        <w:rPr>
          <w:rFonts w:ascii="Times New Roman" w:eastAsia="Times New Roman" w:hAnsi="Times New Roman" w:cs="Times New Roman"/>
          <w:sz w:val="28"/>
          <w:szCs w:val="28"/>
        </w:rPr>
        <w:t xml:space="preserve"> </w:t>
      </w:r>
      <w:r w:rsidRPr="00C32B0D">
        <w:rPr>
          <w:rFonts w:ascii="Times New Roman" w:eastAsia="Times New Roman" w:hAnsi="Times New Roman" w:cs="Times New Roman"/>
          <w:sz w:val="28"/>
          <w:szCs w:val="28"/>
        </w:rPr>
        <w:t>признать утратившим силу;</w:t>
      </w:r>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C32B0D">
        <w:rPr>
          <w:rFonts w:ascii="Times New Roman" w:eastAsia="Times New Roman" w:hAnsi="Times New Roman" w:cs="Times New Roman"/>
          <w:sz w:val="28"/>
          <w:szCs w:val="28"/>
        </w:rPr>
        <w:t xml:space="preserve">) </w:t>
      </w:r>
      <w:r w:rsidR="001C6623" w:rsidRPr="00C32B0D">
        <w:rPr>
          <w:rFonts w:ascii="Times New Roman" w:eastAsia="Times New Roman" w:hAnsi="Times New Roman" w:cs="Times New Roman"/>
          <w:sz w:val="28"/>
          <w:szCs w:val="28"/>
        </w:rPr>
        <w:t>пункт «е» части 6</w:t>
      </w:r>
      <w:r w:rsidR="001C6623">
        <w:rPr>
          <w:rFonts w:ascii="Times New Roman" w:eastAsia="Times New Roman" w:hAnsi="Times New Roman" w:cs="Times New Roman"/>
          <w:sz w:val="28"/>
          <w:szCs w:val="28"/>
        </w:rPr>
        <w:t xml:space="preserve"> </w:t>
      </w:r>
      <w:r w:rsidRPr="00C32B0D">
        <w:rPr>
          <w:rFonts w:ascii="Times New Roman" w:eastAsia="Times New Roman" w:hAnsi="Times New Roman" w:cs="Times New Roman"/>
          <w:sz w:val="28"/>
          <w:szCs w:val="28"/>
        </w:rPr>
        <w:t>стать</w:t>
      </w:r>
      <w:r w:rsidR="001C6623">
        <w:rPr>
          <w:rFonts w:ascii="Times New Roman" w:eastAsia="Times New Roman" w:hAnsi="Times New Roman" w:cs="Times New Roman"/>
          <w:sz w:val="28"/>
          <w:szCs w:val="28"/>
        </w:rPr>
        <w:t>и</w:t>
      </w:r>
      <w:r w:rsidRPr="00C32B0D">
        <w:rPr>
          <w:rFonts w:ascii="Times New Roman" w:eastAsia="Times New Roman" w:hAnsi="Times New Roman" w:cs="Times New Roman"/>
          <w:sz w:val="28"/>
          <w:szCs w:val="28"/>
        </w:rPr>
        <w:t xml:space="preserve"> 9</w:t>
      </w:r>
      <w:r w:rsidR="001C6623">
        <w:rPr>
          <w:rFonts w:ascii="Times New Roman" w:eastAsia="Times New Roman" w:hAnsi="Times New Roman" w:cs="Times New Roman"/>
          <w:sz w:val="28"/>
          <w:szCs w:val="28"/>
        </w:rPr>
        <w:t xml:space="preserve"> </w:t>
      </w:r>
      <w:r w:rsidRPr="00C32B0D">
        <w:rPr>
          <w:rFonts w:ascii="Times New Roman" w:eastAsia="Times New Roman" w:hAnsi="Times New Roman" w:cs="Times New Roman"/>
          <w:sz w:val="28"/>
          <w:szCs w:val="28"/>
        </w:rPr>
        <w:t>признать утратившим силу;</w:t>
      </w:r>
    </w:p>
    <w:p w:rsidR="00C32B0D" w:rsidRPr="00C32B0D" w:rsidRDefault="001C6623"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C32B0D" w:rsidRPr="00C32B0D">
        <w:rPr>
          <w:rFonts w:ascii="Times New Roman" w:eastAsia="Times New Roman" w:hAnsi="Times New Roman" w:cs="Times New Roman"/>
          <w:sz w:val="28"/>
          <w:szCs w:val="28"/>
        </w:rPr>
        <w:t>) в статье 11:</w:t>
      </w:r>
    </w:p>
    <w:p w:rsidR="00C32B0D" w:rsidRPr="00C32B0D" w:rsidRDefault="001C6623"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C32B0D" w:rsidRPr="00C32B0D">
        <w:rPr>
          <w:rFonts w:ascii="Times New Roman" w:eastAsia="Times New Roman" w:hAnsi="Times New Roman" w:cs="Times New Roman"/>
          <w:sz w:val="28"/>
          <w:szCs w:val="28"/>
        </w:rPr>
        <w:t>) в пункте «а» части 20 слова «, открепительные удостоверения» исключить;</w:t>
      </w:r>
    </w:p>
    <w:p w:rsidR="00C32B0D" w:rsidRPr="00C32B0D" w:rsidRDefault="001C6623"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C32B0D" w:rsidRPr="00C32B0D">
        <w:rPr>
          <w:rFonts w:ascii="Times New Roman" w:eastAsia="Times New Roman" w:hAnsi="Times New Roman" w:cs="Times New Roman"/>
          <w:sz w:val="28"/>
          <w:szCs w:val="28"/>
        </w:rPr>
        <w:t>) в пункте «г» части 21 слова «открепительных удостоверений</w:t>
      </w:r>
      <w:proofErr w:type="gramStart"/>
      <w:r w:rsidR="00C32B0D" w:rsidRPr="00C32B0D">
        <w:rPr>
          <w:rFonts w:ascii="Times New Roman" w:eastAsia="Times New Roman" w:hAnsi="Times New Roman" w:cs="Times New Roman"/>
          <w:sz w:val="28"/>
          <w:szCs w:val="28"/>
        </w:rPr>
        <w:t>,»</w:t>
      </w:r>
      <w:proofErr w:type="gramEnd"/>
      <w:r w:rsidR="00C32B0D" w:rsidRPr="00C32B0D">
        <w:rPr>
          <w:rFonts w:ascii="Times New Roman" w:eastAsia="Times New Roman" w:hAnsi="Times New Roman" w:cs="Times New Roman"/>
          <w:sz w:val="28"/>
          <w:szCs w:val="28"/>
        </w:rPr>
        <w:t xml:space="preserve"> исключить;</w:t>
      </w:r>
    </w:p>
    <w:p w:rsidR="00C32B0D" w:rsidRPr="00C32B0D" w:rsidRDefault="001C6623"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C32B0D" w:rsidRPr="00C32B0D">
        <w:rPr>
          <w:rFonts w:ascii="Times New Roman" w:eastAsia="Times New Roman" w:hAnsi="Times New Roman" w:cs="Times New Roman"/>
          <w:sz w:val="28"/>
          <w:szCs w:val="28"/>
        </w:rPr>
        <w:t>) в статье 15:</w:t>
      </w:r>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r w:rsidRPr="00C32B0D">
        <w:rPr>
          <w:rFonts w:ascii="Times New Roman" w:eastAsia="Times New Roman" w:hAnsi="Times New Roman" w:cs="Times New Roman"/>
          <w:sz w:val="28"/>
          <w:szCs w:val="28"/>
        </w:rPr>
        <w:t>а) в части 1 слова «открепительными удостоверениями</w:t>
      </w:r>
      <w:proofErr w:type="gramStart"/>
      <w:r w:rsidRPr="00C32B0D">
        <w:rPr>
          <w:rFonts w:ascii="Times New Roman" w:eastAsia="Times New Roman" w:hAnsi="Times New Roman" w:cs="Times New Roman"/>
          <w:sz w:val="28"/>
          <w:szCs w:val="28"/>
        </w:rPr>
        <w:t>,»</w:t>
      </w:r>
      <w:proofErr w:type="gramEnd"/>
      <w:r w:rsidRPr="00C32B0D">
        <w:rPr>
          <w:rFonts w:ascii="Times New Roman" w:eastAsia="Times New Roman" w:hAnsi="Times New Roman" w:cs="Times New Roman"/>
          <w:sz w:val="28"/>
          <w:szCs w:val="28"/>
        </w:rPr>
        <w:t xml:space="preserve"> исключить;</w:t>
      </w:r>
    </w:p>
    <w:p w:rsidR="00C32B0D" w:rsidRPr="00C32B0D" w:rsidRDefault="00C32B0D" w:rsidP="00C32B0D">
      <w:pPr>
        <w:spacing w:after="0" w:line="360" w:lineRule="auto"/>
        <w:ind w:firstLine="709"/>
        <w:jc w:val="both"/>
        <w:rPr>
          <w:rFonts w:ascii="Times New Roman" w:eastAsia="Times New Roman" w:hAnsi="Times New Roman" w:cs="Times New Roman"/>
          <w:sz w:val="28"/>
          <w:szCs w:val="28"/>
        </w:rPr>
      </w:pPr>
      <w:r w:rsidRPr="00C32B0D">
        <w:rPr>
          <w:rFonts w:ascii="Times New Roman" w:eastAsia="Times New Roman" w:hAnsi="Times New Roman" w:cs="Times New Roman"/>
          <w:sz w:val="28"/>
          <w:szCs w:val="28"/>
        </w:rPr>
        <w:t>б</w:t>
      </w:r>
      <w:r w:rsidR="001C6623">
        <w:rPr>
          <w:rFonts w:ascii="Times New Roman" w:eastAsia="Times New Roman" w:hAnsi="Times New Roman" w:cs="Times New Roman"/>
          <w:sz w:val="28"/>
          <w:szCs w:val="28"/>
        </w:rPr>
        <w:t>)</w:t>
      </w:r>
      <w:r w:rsidRPr="00C32B0D">
        <w:rPr>
          <w:rFonts w:ascii="Times New Roman" w:eastAsia="Times New Roman" w:hAnsi="Times New Roman" w:cs="Times New Roman"/>
          <w:sz w:val="28"/>
          <w:szCs w:val="28"/>
        </w:rPr>
        <w:t xml:space="preserve"> в пункте «а» части 9 слова «реестром выдачи открепительных удостоверений, находящимися в комиссии открепительными удостоверениями</w:t>
      </w:r>
      <w:proofErr w:type="gramStart"/>
      <w:r w:rsidRPr="00C32B0D">
        <w:rPr>
          <w:rFonts w:ascii="Times New Roman" w:eastAsia="Times New Roman" w:hAnsi="Times New Roman" w:cs="Times New Roman"/>
          <w:sz w:val="28"/>
          <w:szCs w:val="28"/>
        </w:rPr>
        <w:t>,»</w:t>
      </w:r>
      <w:proofErr w:type="gramEnd"/>
      <w:r w:rsidRPr="00C32B0D">
        <w:rPr>
          <w:rFonts w:ascii="Times New Roman" w:eastAsia="Times New Roman" w:hAnsi="Times New Roman" w:cs="Times New Roman"/>
          <w:sz w:val="28"/>
          <w:szCs w:val="28"/>
        </w:rPr>
        <w:t xml:space="preserve"> исключить;</w:t>
      </w:r>
    </w:p>
    <w:p w:rsidR="00C32B0D" w:rsidRPr="00C32B0D" w:rsidRDefault="001C6623" w:rsidP="00C32B0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C32B0D" w:rsidRPr="00C32B0D">
        <w:rPr>
          <w:rFonts w:ascii="Times New Roman" w:eastAsia="Times New Roman" w:hAnsi="Times New Roman" w:cs="Times New Roman"/>
          <w:sz w:val="28"/>
          <w:szCs w:val="28"/>
        </w:rPr>
        <w:t xml:space="preserve"> в части 12 статьи 17 слова «открепительных удостоверений</w:t>
      </w:r>
      <w:proofErr w:type="gramStart"/>
      <w:r w:rsidR="00C32B0D" w:rsidRPr="00C32B0D">
        <w:rPr>
          <w:rFonts w:ascii="Times New Roman" w:eastAsia="Times New Roman" w:hAnsi="Times New Roman" w:cs="Times New Roman"/>
          <w:sz w:val="28"/>
          <w:szCs w:val="28"/>
        </w:rPr>
        <w:t>,»</w:t>
      </w:r>
      <w:proofErr w:type="gramEnd"/>
      <w:r w:rsidR="00C32B0D" w:rsidRPr="00C32B0D">
        <w:rPr>
          <w:rFonts w:ascii="Times New Roman" w:eastAsia="Times New Roman" w:hAnsi="Times New Roman" w:cs="Times New Roman"/>
          <w:sz w:val="28"/>
          <w:szCs w:val="28"/>
        </w:rPr>
        <w:t xml:space="preserve"> исключить.</w:t>
      </w:r>
    </w:p>
    <w:p w:rsidR="00C32B0D" w:rsidRDefault="00C32B0D" w:rsidP="003E6FFE">
      <w:pPr>
        <w:spacing w:after="0" w:line="360" w:lineRule="auto"/>
        <w:ind w:firstLine="709"/>
        <w:rPr>
          <w:rFonts w:ascii="Times New Roman" w:eastAsia="Times New Roman" w:hAnsi="Times New Roman" w:cs="Times New Roman"/>
          <w:b/>
          <w:sz w:val="28"/>
          <w:szCs w:val="28"/>
        </w:rPr>
      </w:pPr>
    </w:p>
    <w:p w:rsidR="003E6FFE" w:rsidRPr="000D312E" w:rsidRDefault="00C32B0D" w:rsidP="003E6FFE">
      <w:pPr>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Статья 2</w:t>
      </w:r>
    </w:p>
    <w:p w:rsidR="00D41A9A" w:rsidRDefault="00D41A9A" w:rsidP="0049146A">
      <w:pPr>
        <w:spacing w:after="0" w:line="360" w:lineRule="auto"/>
        <w:ind w:firstLine="709"/>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xml:space="preserve">Внести </w:t>
      </w:r>
      <w:r w:rsidRPr="003A7A3F">
        <w:rPr>
          <w:rFonts w:ascii="Times New Roman" w:eastAsia="Times New Roman" w:hAnsi="Times New Roman" w:cs="Times New Roman"/>
          <w:sz w:val="28"/>
          <w:szCs w:val="28"/>
        </w:rPr>
        <w:t>в Закон Новосибирской области от 15</w:t>
      </w:r>
      <w:r>
        <w:rPr>
          <w:rFonts w:ascii="Times New Roman" w:eastAsia="Times New Roman" w:hAnsi="Times New Roman" w:cs="Times New Roman"/>
          <w:sz w:val="28"/>
          <w:szCs w:val="28"/>
        </w:rPr>
        <w:t xml:space="preserve"> февраля </w:t>
      </w:r>
      <w:r w:rsidRPr="003A7A3F">
        <w:rPr>
          <w:rFonts w:ascii="Times New Roman" w:eastAsia="Times New Roman" w:hAnsi="Times New Roman" w:cs="Times New Roman"/>
          <w:sz w:val="28"/>
          <w:szCs w:val="28"/>
        </w:rPr>
        <w:t xml:space="preserve">2007 </w:t>
      </w:r>
      <w:r>
        <w:rPr>
          <w:rFonts w:ascii="Times New Roman" w:eastAsia="Times New Roman" w:hAnsi="Times New Roman" w:cs="Times New Roman"/>
          <w:sz w:val="28"/>
          <w:szCs w:val="28"/>
        </w:rPr>
        <w:t xml:space="preserve">года </w:t>
      </w:r>
      <w:r w:rsidR="001C6623">
        <w:rPr>
          <w:rFonts w:ascii="Times New Roman" w:eastAsia="Times New Roman" w:hAnsi="Times New Roman" w:cs="Times New Roman"/>
          <w:sz w:val="28"/>
          <w:szCs w:val="28"/>
        </w:rPr>
        <w:br/>
      </w:r>
      <w:r w:rsidRPr="003A7A3F">
        <w:rPr>
          <w:rFonts w:ascii="Times New Roman" w:eastAsia="Times New Roman" w:hAnsi="Times New Roman" w:cs="Times New Roman"/>
          <w:sz w:val="28"/>
          <w:szCs w:val="28"/>
        </w:rPr>
        <w:t>№ 87-ОЗ «О выборах депутатов Законодательного Собрания Новосибирской области»</w:t>
      </w:r>
      <w:r>
        <w:rPr>
          <w:rFonts w:ascii="Times New Roman" w:eastAsia="Times New Roman" w:hAnsi="Times New Roman" w:cs="Times New Roman"/>
          <w:sz w:val="28"/>
          <w:szCs w:val="28"/>
        </w:rPr>
        <w:t xml:space="preserve"> (с изменениями</w:t>
      </w:r>
      <w:r w:rsidR="00995FAB">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внесенными Законами Новосибирской области от </w:t>
      </w:r>
      <w:r w:rsidRPr="003A7A3F">
        <w:rPr>
          <w:rFonts w:ascii="Times New Roman" w:eastAsia="Times New Roman" w:hAnsi="Times New Roman" w:cs="Times New Roman"/>
          <w:sz w:val="28"/>
          <w:szCs w:val="28"/>
        </w:rPr>
        <w:t>24</w:t>
      </w:r>
      <w:r>
        <w:rPr>
          <w:rFonts w:ascii="Times New Roman" w:eastAsia="Times New Roman" w:hAnsi="Times New Roman" w:cs="Times New Roman"/>
          <w:sz w:val="28"/>
          <w:szCs w:val="28"/>
        </w:rPr>
        <w:t xml:space="preserve"> декабря </w:t>
      </w:r>
      <w:r w:rsidRPr="003A7A3F">
        <w:rPr>
          <w:rFonts w:ascii="Times New Roman" w:eastAsia="Times New Roman" w:hAnsi="Times New Roman" w:cs="Times New Roman"/>
          <w:sz w:val="28"/>
          <w:szCs w:val="28"/>
        </w:rPr>
        <w:t xml:space="preserve">2007 </w:t>
      </w:r>
      <w:r>
        <w:rPr>
          <w:rFonts w:ascii="Times New Roman" w:eastAsia="Times New Roman" w:hAnsi="Times New Roman" w:cs="Times New Roman"/>
          <w:sz w:val="28"/>
          <w:szCs w:val="28"/>
        </w:rPr>
        <w:t>года № 194-ОЗ</w:t>
      </w:r>
      <w:r w:rsidRPr="003A7A3F">
        <w:rPr>
          <w:rFonts w:ascii="Times New Roman" w:eastAsia="Times New Roman" w:hAnsi="Times New Roman" w:cs="Times New Roman"/>
          <w:sz w:val="28"/>
          <w:szCs w:val="28"/>
        </w:rPr>
        <w:t>, от</w:t>
      </w:r>
      <w:r>
        <w:rPr>
          <w:rFonts w:ascii="Times New Roman" w:eastAsia="Times New Roman" w:hAnsi="Times New Roman" w:cs="Times New Roman"/>
          <w:sz w:val="28"/>
          <w:szCs w:val="28"/>
        </w:rPr>
        <w:t xml:space="preserve"> </w:t>
      </w:r>
      <w:r w:rsidRPr="003A7A3F">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июля </w:t>
      </w:r>
      <w:r w:rsidRPr="003A7A3F">
        <w:rPr>
          <w:rFonts w:ascii="Times New Roman" w:eastAsia="Times New Roman" w:hAnsi="Times New Roman" w:cs="Times New Roman"/>
          <w:sz w:val="28"/>
          <w:szCs w:val="28"/>
        </w:rPr>
        <w:t xml:space="preserve">2009 </w:t>
      </w:r>
      <w:r>
        <w:rPr>
          <w:rFonts w:ascii="Times New Roman" w:eastAsia="Times New Roman" w:hAnsi="Times New Roman" w:cs="Times New Roman"/>
          <w:sz w:val="28"/>
          <w:szCs w:val="28"/>
        </w:rPr>
        <w:t>года № 357-ОЗ</w:t>
      </w:r>
      <w:r w:rsidRPr="003A7A3F">
        <w:rPr>
          <w:rFonts w:ascii="Times New Roman" w:eastAsia="Times New Roman" w:hAnsi="Times New Roman" w:cs="Times New Roman"/>
          <w:sz w:val="28"/>
          <w:szCs w:val="28"/>
        </w:rPr>
        <w:t>, от 6</w:t>
      </w:r>
      <w:r>
        <w:rPr>
          <w:rFonts w:ascii="Times New Roman" w:eastAsia="Times New Roman" w:hAnsi="Times New Roman" w:cs="Times New Roman"/>
          <w:sz w:val="28"/>
          <w:szCs w:val="28"/>
        </w:rPr>
        <w:t xml:space="preserve"> октября </w:t>
      </w:r>
      <w:r w:rsidRPr="003A7A3F">
        <w:rPr>
          <w:rFonts w:ascii="Times New Roman" w:eastAsia="Times New Roman" w:hAnsi="Times New Roman" w:cs="Times New Roman"/>
          <w:sz w:val="28"/>
          <w:szCs w:val="28"/>
        </w:rPr>
        <w:t xml:space="preserve">2009 </w:t>
      </w:r>
      <w:r>
        <w:rPr>
          <w:rFonts w:ascii="Times New Roman" w:eastAsia="Times New Roman" w:hAnsi="Times New Roman" w:cs="Times New Roman"/>
          <w:sz w:val="28"/>
          <w:szCs w:val="28"/>
        </w:rPr>
        <w:t>года № 383-ОЗ</w:t>
      </w:r>
      <w:r w:rsidRPr="003A7A3F">
        <w:rPr>
          <w:rFonts w:ascii="Times New Roman" w:eastAsia="Times New Roman" w:hAnsi="Times New Roman" w:cs="Times New Roman"/>
          <w:sz w:val="28"/>
          <w:szCs w:val="28"/>
        </w:rPr>
        <w:t>, от 31</w:t>
      </w:r>
      <w:r>
        <w:rPr>
          <w:rFonts w:ascii="Times New Roman" w:eastAsia="Times New Roman" w:hAnsi="Times New Roman" w:cs="Times New Roman"/>
          <w:sz w:val="28"/>
          <w:szCs w:val="28"/>
        </w:rPr>
        <w:t xml:space="preserve"> мая </w:t>
      </w:r>
      <w:r w:rsidRPr="003A7A3F">
        <w:rPr>
          <w:rFonts w:ascii="Times New Roman" w:eastAsia="Times New Roman" w:hAnsi="Times New Roman" w:cs="Times New Roman"/>
          <w:sz w:val="28"/>
          <w:szCs w:val="28"/>
        </w:rPr>
        <w:t xml:space="preserve">2010 </w:t>
      </w:r>
      <w:r>
        <w:rPr>
          <w:rFonts w:ascii="Times New Roman" w:eastAsia="Times New Roman" w:hAnsi="Times New Roman" w:cs="Times New Roman"/>
          <w:sz w:val="28"/>
          <w:szCs w:val="28"/>
        </w:rPr>
        <w:t>года № 499-ОЗ</w:t>
      </w:r>
      <w:r w:rsidRPr="003A7A3F">
        <w:rPr>
          <w:rFonts w:ascii="Times New Roman" w:eastAsia="Times New Roman" w:hAnsi="Times New Roman" w:cs="Times New Roman"/>
          <w:sz w:val="28"/>
          <w:szCs w:val="28"/>
        </w:rPr>
        <w:t>, от 9</w:t>
      </w:r>
      <w:r>
        <w:rPr>
          <w:rFonts w:ascii="Times New Roman" w:eastAsia="Times New Roman" w:hAnsi="Times New Roman" w:cs="Times New Roman"/>
          <w:sz w:val="28"/>
          <w:szCs w:val="28"/>
        </w:rPr>
        <w:t xml:space="preserve"> июня </w:t>
      </w:r>
      <w:r w:rsidRPr="003A7A3F">
        <w:rPr>
          <w:rFonts w:ascii="Times New Roman" w:eastAsia="Times New Roman" w:hAnsi="Times New Roman" w:cs="Times New Roman"/>
          <w:sz w:val="28"/>
          <w:szCs w:val="28"/>
        </w:rPr>
        <w:t xml:space="preserve">2010 </w:t>
      </w:r>
      <w:r>
        <w:rPr>
          <w:rFonts w:ascii="Times New Roman" w:eastAsia="Times New Roman" w:hAnsi="Times New Roman" w:cs="Times New Roman"/>
          <w:sz w:val="28"/>
          <w:szCs w:val="28"/>
        </w:rPr>
        <w:t>года</w:t>
      </w:r>
      <w:r w:rsidR="00906E64">
        <w:rPr>
          <w:rFonts w:ascii="Times New Roman" w:eastAsia="Times New Roman" w:hAnsi="Times New Roman" w:cs="Times New Roman"/>
          <w:sz w:val="28"/>
          <w:szCs w:val="28"/>
        </w:rPr>
        <w:t xml:space="preserve"> </w:t>
      </w:r>
      <w:r w:rsidR="00906E64">
        <w:rPr>
          <w:rFonts w:ascii="Times New Roman" w:eastAsia="Times New Roman" w:hAnsi="Times New Roman" w:cs="Times New Roman"/>
          <w:sz w:val="28"/>
          <w:szCs w:val="28"/>
        </w:rPr>
        <w:br/>
      </w:r>
      <w:r>
        <w:rPr>
          <w:rFonts w:ascii="Times New Roman" w:eastAsia="Times New Roman" w:hAnsi="Times New Roman" w:cs="Times New Roman"/>
          <w:sz w:val="28"/>
          <w:szCs w:val="28"/>
        </w:rPr>
        <w:t>№ 507-ОЗ</w:t>
      </w:r>
      <w:r w:rsidRPr="003A7A3F">
        <w:rPr>
          <w:rFonts w:ascii="Times New Roman" w:eastAsia="Times New Roman" w:hAnsi="Times New Roman" w:cs="Times New Roman"/>
          <w:sz w:val="28"/>
          <w:szCs w:val="28"/>
        </w:rPr>
        <w:t>, от 8</w:t>
      </w:r>
      <w:r>
        <w:rPr>
          <w:rFonts w:ascii="Times New Roman" w:eastAsia="Times New Roman" w:hAnsi="Times New Roman" w:cs="Times New Roman"/>
          <w:sz w:val="28"/>
          <w:szCs w:val="28"/>
        </w:rPr>
        <w:t xml:space="preserve"> июля </w:t>
      </w:r>
      <w:r w:rsidRPr="003A7A3F">
        <w:rPr>
          <w:rFonts w:ascii="Times New Roman" w:eastAsia="Times New Roman" w:hAnsi="Times New Roman" w:cs="Times New Roman"/>
          <w:sz w:val="28"/>
          <w:szCs w:val="28"/>
        </w:rPr>
        <w:t xml:space="preserve">2010 </w:t>
      </w:r>
      <w:r>
        <w:rPr>
          <w:rFonts w:ascii="Times New Roman" w:eastAsia="Times New Roman" w:hAnsi="Times New Roman" w:cs="Times New Roman"/>
          <w:sz w:val="28"/>
          <w:szCs w:val="28"/>
        </w:rPr>
        <w:t>года № 526-ОЗ</w:t>
      </w:r>
      <w:proofErr w:type="gramEnd"/>
      <w:r w:rsidRPr="003A7A3F">
        <w:rPr>
          <w:rFonts w:ascii="Times New Roman" w:eastAsia="Times New Roman" w:hAnsi="Times New Roman" w:cs="Times New Roman"/>
          <w:sz w:val="28"/>
          <w:szCs w:val="28"/>
        </w:rPr>
        <w:t xml:space="preserve">, </w:t>
      </w:r>
      <w:proofErr w:type="gramStart"/>
      <w:r w:rsidRPr="003A7A3F">
        <w:rPr>
          <w:rFonts w:ascii="Times New Roman" w:eastAsia="Times New Roman" w:hAnsi="Times New Roman" w:cs="Times New Roman"/>
          <w:sz w:val="28"/>
          <w:szCs w:val="28"/>
        </w:rPr>
        <w:t>от 2</w:t>
      </w:r>
      <w:r>
        <w:rPr>
          <w:rFonts w:ascii="Times New Roman" w:eastAsia="Times New Roman" w:hAnsi="Times New Roman" w:cs="Times New Roman"/>
          <w:sz w:val="28"/>
          <w:szCs w:val="28"/>
        </w:rPr>
        <w:t xml:space="preserve"> декабря </w:t>
      </w:r>
      <w:r w:rsidRPr="003A7A3F">
        <w:rPr>
          <w:rFonts w:ascii="Times New Roman" w:eastAsia="Times New Roman" w:hAnsi="Times New Roman" w:cs="Times New Roman"/>
          <w:sz w:val="28"/>
          <w:szCs w:val="28"/>
        </w:rPr>
        <w:t xml:space="preserve">2010 </w:t>
      </w:r>
      <w:r>
        <w:rPr>
          <w:rFonts w:ascii="Times New Roman" w:eastAsia="Times New Roman" w:hAnsi="Times New Roman" w:cs="Times New Roman"/>
          <w:sz w:val="28"/>
          <w:szCs w:val="28"/>
        </w:rPr>
        <w:t>года № 38-ОЗ</w:t>
      </w:r>
      <w:r w:rsidRPr="003A7A3F">
        <w:rPr>
          <w:rFonts w:ascii="Times New Roman" w:eastAsia="Times New Roman" w:hAnsi="Times New Roman" w:cs="Times New Roman"/>
          <w:sz w:val="28"/>
          <w:szCs w:val="28"/>
        </w:rPr>
        <w:t>, от 5</w:t>
      </w:r>
      <w:r>
        <w:rPr>
          <w:rFonts w:ascii="Times New Roman" w:eastAsia="Times New Roman" w:hAnsi="Times New Roman" w:cs="Times New Roman"/>
          <w:sz w:val="28"/>
          <w:szCs w:val="28"/>
        </w:rPr>
        <w:t xml:space="preserve"> июля </w:t>
      </w:r>
      <w:r w:rsidRPr="003A7A3F">
        <w:rPr>
          <w:rFonts w:ascii="Times New Roman" w:eastAsia="Times New Roman" w:hAnsi="Times New Roman" w:cs="Times New Roman"/>
          <w:sz w:val="28"/>
          <w:szCs w:val="28"/>
        </w:rPr>
        <w:t xml:space="preserve">2011 </w:t>
      </w:r>
      <w:r>
        <w:rPr>
          <w:rFonts w:ascii="Times New Roman" w:eastAsia="Times New Roman" w:hAnsi="Times New Roman" w:cs="Times New Roman"/>
          <w:sz w:val="28"/>
          <w:szCs w:val="28"/>
        </w:rPr>
        <w:t>года № 100-ОЗ</w:t>
      </w:r>
      <w:r w:rsidRPr="003A7A3F">
        <w:rPr>
          <w:rFonts w:ascii="Times New Roman" w:eastAsia="Times New Roman" w:hAnsi="Times New Roman" w:cs="Times New Roman"/>
          <w:sz w:val="28"/>
          <w:szCs w:val="28"/>
        </w:rPr>
        <w:t>, от 7</w:t>
      </w:r>
      <w:r>
        <w:rPr>
          <w:rFonts w:ascii="Times New Roman" w:eastAsia="Times New Roman" w:hAnsi="Times New Roman" w:cs="Times New Roman"/>
          <w:sz w:val="28"/>
          <w:szCs w:val="28"/>
        </w:rPr>
        <w:t xml:space="preserve"> октября </w:t>
      </w:r>
      <w:r w:rsidRPr="003A7A3F">
        <w:rPr>
          <w:rFonts w:ascii="Times New Roman" w:eastAsia="Times New Roman" w:hAnsi="Times New Roman" w:cs="Times New Roman"/>
          <w:sz w:val="28"/>
          <w:szCs w:val="28"/>
        </w:rPr>
        <w:t xml:space="preserve">2011 </w:t>
      </w:r>
      <w:r>
        <w:rPr>
          <w:rFonts w:ascii="Times New Roman" w:eastAsia="Times New Roman" w:hAnsi="Times New Roman" w:cs="Times New Roman"/>
          <w:sz w:val="28"/>
          <w:szCs w:val="28"/>
        </w:rPr>
        <w:t>года № 123-ОЗ</w:t>
      </w:r>
      <w:r w:rsidRPr="003A7A3F">
        <w:rPr>
          <w:rFonts w:ascii="Times New Roman" w:eastAsia="Times New Roman" w:hAnsi="Times New Roman" w:cs="Times New Roman"/>
          <w:sz w:val="28"/>
          <w:szCs w:val="28"/>
        </w:rPr>
        <w:t>, от 4</w:t>
      </w:r>
      <w:r>
        <w:rPr>
          <w:rFonts w:ascii="Times New Roman" w:eastAsia="Times New Roman" w:hAnsi="Times New Roman" w:cs="Times New Roman"/>
          <w:sz w:val="28"/>
          <w:szCs w:val="28"/>
        </w:rPr>
        <w:t xml:space="preserve"> июля </w:t>
      </w:r>
      <w:r w:rsidRPr="003A7A3F">
        <w:rPr>
          <w:rFonts w:ascii="Times New Roman" w:eastAsia="Times New Roman" w:hAnsi="Times New Roman" w:cs="Times New Roman"/>
          <w:sz w:val="28"/>
          <w:szCs w:val="28"/>
        </w:rPr>
        <w:t xml:space="preserve">2012 </w:t>
      </w:r>
      <w:r>
        <w:rPr>
          <w:rFonts w:ascii="Times New Roman" w:eastAsia="Times New Roman" w:hAnsi="Times New Roman" w:cs="Times New Roman"/>
          <w:sz w:val="28"/>
          <w:szCs w:val="28"/>
        </w:rPr>
        <w:t>года № 229-ОЗ</w:t>
      </w:r>
      <w:r w:rsidRPr="003A7A3F">
        <w:rPr>
          <w:rFonts w:ascii="Times New Roman" w:eastAsia="Times New Roman" w:hAnsi="Times New Roman" w:cs="Times New Roman"/>
          <w:sz w:val="28"/>
          <w:szCs w:val="28"/>
        </w:rPr>
        <w:t>, от 7</w:t>
      </w:r>
      <w:r>
        <w:rPr>
          <w:rFonts w:ascii="Times New Roman" w:eastAsia="Times New Roman" w:hAnsi="Times New Roman" w:cs="Times New Roman"/>
          <w:sz w:val="28"/>
          <w:szCs w:val="28"/>
        </w:rPr>
        <w:t xml:space="preserve"> ноября </w:t>
      </w:r>
      <w:r w:rsidRPr="003A7A3F">
        <w:rPr>
          <w:rFonts w:ascii="Times New Roman" w:eastAsia="Times New Roman" w:hAnsi="Times New Roman" w:cs="Times New Roman"/>
          <w:sz w:val="28"/>
          <w:szCs w:val="28"/>
        </w:rPr>
        <w:t xml:space="preserve">2012 </w:t>
      </w:r>
      <w:r>
        <w:rPr>
          <w:rFonts w:ascii="Times New Roman" w:eastAsia="Times New Roman" w:hAnsi="Times New Roman" w:cs="Times New Roman"/>
          <w:sz w:val="28"/>
          <w:szCs w:val="28"/>
        </w:rPr>
        <w:t>года № 267-ОЗ</w:t>
      </w:r>
      <w:r w:rsidRPr="003A7A3F">
        <w:rPr>
          <w:rFonts w:ascii="Times New Roman" w:eastAsia="Times New Roman" w:hAnsi="Times New Roman" w:cs="Times New Roman"/>
          <w:sz w:val="28"/>
          <w:szCs w:val="28"/>
        </w:rPr>
        <w:t>, от 5</w:t>
      </w:r>
      <w:r>
        <w:rPr>
          <w:rFonts w:ascii="Times New Roman" w:eastAsia="Times New Roman" w:hAnsi="Times New Roman" w:cs="Times New Roman"/>
          <w:sz w:val="28"/>
          <w:szCs w:val="28"/>
        </w:rPr>
        <w:t xml:space="preserve"> марта </w:t>
      </w:r>
      <w:r w:rsidRPr="003A7A3F">
        <w:rPr>
          <w:rFonts w:ascii="Times New Roman" w:eastAsia="Times New Roman" w:hAnsi="Times New Roman" w:cs="Times New Roman"/>
          <w:sz w:val="28"/>
          <w:szCs w:val="28"/>
        </w:rPr>
        <w:t>2013</w:t>
      </w:r>
      <w:r>
        <w:rPr>
          <w:rFonts w:ascii="Times New Roman" w:eastAsia="Times New Roman" w:hAnsi="Times New Roman" w:cs="Times New Roman"/>
          <w:sz w:val="28"/>
          <w:szCs w:val="28"/>
        </w:rPr>
        <w:t xml:space="preserve"> года </w:t>
      </w:r>
      <w:r w:rsidR="0049146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309-ОЗ</w:t>
      </w:r>
      <w:r w:rsidRPr="003A7A3F">
        <w:rPr>
          <w:rFonts w:ascii="Times New Roman" w:eastAsia="Times New Roman" w:hAnsi="Times New Roman" w:cs="Times New Roman"/>
          <w:sz w:val="28"/>
          <w:szCs w:val="28"/>
        </w:rPr>
        <w:t>, от 8</w:t>
      </w:r>
      <w:r>
        <w:rPr>
          <w:rFonts w:ascii="Times New Roman" w:eastAsia="Times New Roman" w:hAnsi="Times New Roman" w:cs="Times New Roman"/>
          <w:sz w:val="28"/>
          <w:szCs w:val="28"/>
        </w:rPr>
        <w:t xml:space="preserve"> мая </w:t>
      </w:r>
      <w:r w:rsidRPr="003A7A3F">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321-ОЗ</w:t>
      </w:r>
      <w:r w:rsidRPr="003A7A3F">
        <w:rPr>
          <w:rFonts w:ascii="Times New Roman" w:eastAsia="Times New Roman" w:hAnsi="Times New Roman" w:cs="Times New Roman"/>
          <w:sz w:val="28"/>
          <w:szCs w:val="28"/>
        </w:rPr>
        <w:t>, от 5</w:t>
      </w:r>
      <w:r>
        <w:rPr>
          <w:rFonts w:ascii="Times New Roman" w:eastAsia="Times New Roman" w:hAnsi="Times New Roman" w:cs="Times New Roman"/>
          <w:sz w:val="28"/>
          <w:szCs w:val="28"/>
        </w:rPr>
        <w:t xml:space="preserve"> июля </w:t>
      </w:r>
      <w:r w:rsidRPr="003A7A3F">
        <w:rPr>
          <w:rFonts w:ascii="Times New Roman" w:eastAsia="Times New Roman" w:hAnsi="Times New Roman" w:cs="Times New Roman"/>
          <w:sz w:val="28"/>
          <w:szCs w:val="28"/>
        </w:rPr>
        <w:t xml:space="preserve">2013 </w:t>
      </w:r>
      <w:r>
        <w:rPr>
          <w:rFonts w:ascii="Times New Roman" w:eastAsia="Times New Roman" w:hAnsi="Times New Roman" w:cs="Times New Roman"/>
          <w:sz w:val="28"/>
          <w:szCs w:val="28"/>
        </w:rPr>
        <w:t>года № 355-ОЗ</w:t>
      </w:r>
      <w:r w:rsidRPr="003A7A3F">
        <w:rPr>
          <w:rFonts w:ascii="Times New Roman" w:eastAsia="Times New Roman" w:hAnsi="Times New Roman" w:cs="Times New Roman"/>
          <w:sz w:val="28"/>
          <w:szCs w:val="28"/>
        </w:rPr>
        <w:t>, от 10</w:t>
      </w:r>
      <w:r>
        <w:rPr>
          <w:rFonts w:ascii="Times New Roman" w:eastAsia="Times New Roman" w:hAnsi="Times New Roman" w:cs="Times New Roman"/>
          <w:sz w:val="28"/>
          <w:szCs w:val="28"/>
        </w:rPr>
        <w:t xml:space="preserve"> декабря </w:t>
      </w:r>
      <w:r w:rsidRPr="003A7A3F">
        <w:rPr>
          <w:rFonts w:ascii="Times New Roman" w:eastAsia="Times New Roman" w:hAnsi="Times New Roman" w:cs="Times New Roman"/>
          <w:sz w:val="28"/>
          <w:szCs w:val="28"/>
        </w:rPr>
        <w:t>2013</w:t>
      </w:r>
      <w:r w:rsidR="00A2377D">
        <w:rPr>
          <w:rFonts w:ascii="Times New Roman" w:eastAsia="Times New Roman" w:hAnsi="Times New Roman" w:cs="Times New Roman"/>
          <w:sz w:val="28"/>
          <w:szCs w:val="28"/>
        </w:rPr>
        <w:t xml:space="preserve"> года</w:t>
      </w:r>
      <w:r w:rsidRPr="003A7A3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414</w:t>
      </w:r>
      <w:r w:rsidR="001C6623">
        <w:rPr>
          <w:rFonts w:ascii="Times New Roman" w:eastAsia="Times New Roman" w:hAnsi="Times New Roman" w:cs="Times New Roman"/>
          <w:sz w:val="28"/>
          <w:szCs w:val="28"/>
        </w:rPr>
        <w:t>-</w:t>
      </w:r>
      <w:r>
        <w:rPr>
          <w:rFonts w:ascii="Times New Roman" w:eastAsia="Times New Roman" w:hAnsi="Times New Roman" w:cs="Times New Roman"/>
          <w:sz w:val="28"/>
          <w:szCs w:val="28"/>
        </w:rPr>
        <w:t>ОЗ</w:t>
      </w:r>
      <w:r w:rsidRPr="003A7A3F">
        <w:rPr>
          <w:rFonts w:ascii="Times New Roman" w:eastAsia="Times New Roman" w:hAnsi="Times New Roman" w:cs="Times New Roman"/>
          <w:sz w:val="28"/>
          <w:szCs w:val="28"/>
        </w:rPr>
        <w:t>, от 12</w:t>
      </w:r>
      <w:r>
        <w:rPr>
          <w:rFonts w:ascii="Times New Roman" w:eastAsia="Times New Roman" w:hAnsi="Times New Roman" w:cs="Times New Roman"/>
          <w:sz w:val="28"/>
          <w:szCs w:val="28"/>
        </w:rPr>
        <w:t xml:space="preserve"> мая </w:t>
      </w:r>
      <w:r w:rsidRPr="003A7A3F">
        <w:rPr>
          <w:rFonts w:ascii="Times New Roman" w:eastAsia="Times New Roman" w:hAnsi="Times New Roman" w:cs="Times New Roman"/>
          <w:sz w:val="28"/>
          <w:szCs w:val="28"/>
        </w:rPr>
        <w:t xml:space="preserve">2014 </w:t>
      </w:r>
      <w:r w:rsidR="00A2377D">
        <w:rPr>
          <w:rFonts w:ascii="Times New Roman" w:eastAsia="Times New Roman" w:hAnsi="Times New Roman" w:cs="Times New Roman"/>
          <w:sz w:val="28"/>
          <w:szCs w:val="28"/>
        </w:rPr>
        <w:t>года</w:t>
      </w:r>
      <w:r>
        <w:rPr>
          <w:rFonts w:ascii="Times New Roman" w:eastAsia="Times New Roman" w:hAnsi="Times New Roman" w:cs="Times New Roman"/>
          <w:sz w:val="28"/>
          <w:szCs w:val="28"/>
        </w:rPr>
        <w:t xml:space="preserve"> № 437-ОЗ</w:t>
      </w:r>
      <w:proofErr w:type="gramEnd"/>
      <w:r w:rsidR="00F61D03">
        <w:rPr>
          <w:rFonts w:ascii="Times New Roman" w:eastAsia="Times New Roman" w:hAnsi="Times New Roman" w:cs="Times New Roman"/>
          <w:sz w:val="28"/>
          <w:szCs w:val="28"/>
        </w:rPr>
        <w:t>, от</w:t>
      </w:r>
      <w:r w:rsidR="00F61D03" w:rsidRPr="00F61D03">
        <w:t xml:space="preserve"> </w:t>
      </w:r>
      <w:r w:rsidR="00F61D03" w:rsidRPr="00F61D03">
        <w:rPr>
          <w:rFonts w:ascii="Times New Roman" w:eastAsia="Times New Roman" w:hAnsi="Times New Roman" w:cs="Times New Roman"/>
          <w:sz w:val="28"/>
          <w:szCs w:val="28"/>
        </w:rPr>
        <w:t xml:space="preserve"> 18</w:t>
      </w:r>
      <w:r w:rsidR="00F61D03">
        <w:rPr>
          <w:rFonts w:ascii="Times New Roman" w:eastAsia="Times New Roman" w:hAnsi="Times New Roman" w:cs="Times New Roman"/>
          <w:sz w:val="28"/>
          <w:szCs w:val="28"/>
        </w:rPr>
        <w:t xml:space="preserve"> декабря </w:t>
      </w:r>
      <w:r w:rsidR="00F61D03" w:rsidRPr="00F61D03">
        <w:rPr>
          <w:rFonts w:ascii="Times New Roman" w:eastAsia="Times New Roman" w:hAnsi="Times New Roman" w:cs="Times New Roman"/>
          <w:sz w:val="28"/>
          <w:szCs w:val="28"/>
        </w:rPr>
        <w:t xml:space="preserve">2014 </w:t>
      </w:r>
      <w:r w:rsidR="00F61D03">
        <w:rPr>
          <w:rFonts w:ascii="Times New Roman" w:eastAsia="Times New Roman" w:hAnsi="Times New Roman" w:cs="Times New Roman"/>
          <w:sz w:val="28"/>
          <w:szCs w:val="28"/>
        </w:rPr>
        <w:t>года №</w:t>
      </w:r>
      <w:r w:rsidR="00F61D03" w:rsidRPr="00F61D03">
        <w:rPr>
          <w:rFonts w:ascii="Times New Roman" w:eastAsia="Times New Roman" w:hAnsi="Times New Roman" w:cs="Times New Roman"/>
          <w:sz w:val="28"/>
          <w:szCs w:val="28"/>
        </w:rPr>
        <w:t xml:space="preserve"> 497-ОЗ</w:t>
      </w:r>
      <w:r w:rsidRPr="003A7A3F">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160BD5">
        <w:rPr>
          <w:rFonts w:ascii="Times New Roman" w:eastAsia="Times New Roman" w:hAnsi="Times New Roman" w:cs="Times New Roman"/>
          <w:sz w:val="28"/>
          <w:szCs w:val="28"/>
        </w:rPr>
        <w:t xml:space="preserve">следующие </w:t>
      </w:r>
      <w:r>
        <w:rPr>
          <w:rFonts w:ascii="Times New Roman" w:eastAsia="Times New Roman" w:hAnsi="Times New Roman" w:cs="Times New Roman"/>
          <w:sz w:val="28"/>
          <w:szCs w:val="28"/>
        </w:rPr>
        <w:t>изменения:</w:t>
      </w:r>
    </w:p>
    <w:p w:rsidR="00D41A9A" w:rsidRPr="00FF7AAD"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FF7AAD">
        <w:rPr>
          <w:rFonts w:ascii="Times New Roman" w:eastAsia="Times New Roman" w:hAnsi="Times New Roman" w:cs="Times New Roman"/>
          <w:sz w:val="28"/>
          <w:szCs w:val="28"/>
        </w:rPr>
        <w:t xml:space="preserve">1) в </w:t>
      </w:r>
      <w:r w:rsidR="00FF7AAD" w:rsidRPr="00FF7AAD">
        <w:rPr>
          <w:rFonts w:ascii="Times New Roman" w:eastAsia="Times New Roman" w:hAnsi="Times New Roman" w:cs="Times New Roman"/>
          <w:sz w:val="28"/>
          <w:szCs w:val="28"/>
        </w:rPr>
        <w:t xml:space="preserve">части 4 </w:t>
      </w:r>
      <w:r w:rsidRPr="00FF7AAD">
        <w:rPr>
          <w:rFonts w:ascii="Times New Roman" w:eastAsia="Times New Roman" w:hAnsi="Times New Roman" w:cs="Times New Roman"/>
          <w:sz w:val="28"/>
          <w:szCs w:val="28"/>
        </w:rPr>
        <w:t>стать</w:t>
      </w:r>
      <w:r w:rsidR="00FF7AAD" w:rsidRPr="00FF7AAD">
        <w:rPr>
          <w:rFonts w:ascii="Times New Roman" w:eastAsia="Times New Roman" w:hAnsi="Times New Roman" w:cs="Times New Roman"/>
          <w:sz w:val="28"/>
          <w:szCs w:val="28"/>
        </w:rPr>
        <w:t>и</w:t>
      </w:r>
      <w:r w:rsidRPr="00FF7AAD">
        <w:rPr>
          <w:rFonts w:ascii="Times New Roman" w:eastAsia="Times New Roman" w:hAnsi="Times New Roman" w:cs="Times New Roman"/>
          <w:sz w:val="28"/>
          <w:szCs w:val="28"/>
        </w:rPr>
        <w:t xml:space="preserve"> 12</w:t>
      </w:r>
      <w:r w:rsidR="00FF7AAD" w:rsidRPr="00FF7AAD">
        <w:rPr>
          <w:rFonts w:ascii="Times New Roman" w:eastAsia="Times New Roman" w:hAnsi="Times New Roman" w:cs="Times New Roman"/>
          <w:sz w:val="28"/>
          <w:szCs w:val="28"/>
        </w:rPr>
        <w:t xml:space="preserve"> </w:t>
      </w:r>
      <w:r w:rsidRPr="00FF7AAD">
        <w:rPr>
          <w:rFonts w:ascii="Times New Roman" w:eastAsia="Times New Roman" w:hAnsi="Times New Roman" w:cs="Times New Roman"/>
          <w:sz w:val="28"/>
          <w:szCs w:val="28"/>
        </w:rPr>
        <w:t>слова «на вокзалах, в аэропортах</w:t>
      </w:r>
      <w:proofErr w:type="gramStart"/>
      <w:r w:rsidRPr="00FF7AAD">
        <w:rPr>
          <w:rFonts w:ascii="Times New Roman" w:eastAsia="Times New Roman" w:hAnsi="Times New Roman" w:cs="Times New Roman"/>
          <w:sz w:val="28"/>
          <w:szCs w:val="28"/>
        </w:rPr>
        <w:t>,»</w:t>
      </w:r>
      <w:proofErr w:type="gramEnd"/>
      <w:r w:rsidRPr="00FF7AAD">
        <w:rPr>
          <w:rFonts w:ascii="Times New Roman" w:eastAsia="Times New Roman" w:hAnsi="Times New Roman" w:cs="Times New Roman"/>
          <w:sz w:val="28"/>
          <w:szCs w:val="28"/>
        </w:rPr>
        <w:t xml:space="preserve"> исключить;</w:t>
      </w:r>
    </w:p>
    <w:p w:rsidR="00160BD5" w:rsidRDefault="00FF7AAD" w:rsidP="0049146A">
      <w:pPr>
        <w:pStyle w:val="a3"/>
        <w:spacing w:after="0" w:line="360" w:lineRule="auto"/>
        <w:ind w:left="0" w:firstLine="709"/>
        <w:jc w:val="both"/>
        <w:rPr>
          <w:rFonts w:ascii="Times New Roman" w:eastAsia="Times New Roman" w:hAnsi="Times New Roman" w:cs="Times New Roman"/>
          <w:sz w:val="28"/>
          <w:szCs w:val="28"/>
        </w:rPr>
      </w:pPr>
      <w:r w:rsidRPr="00FF7AAD">
        <w:rPr>
          <w:rFonts w:ascii="Times New Roman" w:eastAsia="Times New Roman" w:hAnsi="Times New Roman" w:cs="Times New Roman"/>
          <w:sz w:val="28"/>
          <w:szCs w:val="28"/>
        </w:rPr>
        <w:t>2</w:t>
      </w:r>
      <w:r w:rsidR="00D41A9A" w:rsidRPr="00FF7AAD">
        <w:rPr>
          <w:rFonts w:ascii="Times New Roman" w:eastAsia="Times New Roman" w:hAnsi="Times New Roman" w:cs="Times New Roman"/>
          <w:sz w:val="28"/>
          <w:szCs w:val="28"/>
        </w:rPr>
        <w:t xml:space="preserve">) </w:t>
      </w:r>
      <w:r w:rsidR="00160BD5">
        <w:rPr>
          <w:rFonts w:ascii="Times New Roman" w:eastAsia="Times New Roman" w:hAnsi="Times New Roman" w:cs="Times New Roman"/>
          <w:sz w:val="28"/>
          <w:szCs w:val="28"/>
        </w:rPr>
        <w:t>в статье 13:</w:t>
      </w:r>
    </w:p>
    <w:p w:rsidR="00D41A9A" w:rsidRDefault="00160BD5"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а) ч</w:t>
      </w:r>
      <w:r w:rsidR="00D41A9A" w:rsidRPr="00FF7AAD">
        <w:rPr>
          <w:rFonts w:ascii="Times New Roman" w:eastAsia="Times New Roman" w:hAnsi="Times New Roman" w:cs="Times New Roman"/>
          <w:sz w:val="28"/>
          <w:szCs w:val="28"/>
        </w:rPr>
        <w:t>асть 5.1 признать утратившей силу;</w:t>
      </w:r>
    </w:p>
    <w:p w:rsidR="00160BD5" w:rsidRPr="00FF7AAD" w:rsidRDefault="00160BD5"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7 слова «дополнительно день» заменить словами «дополнительно число»;</w:t>
      </w:r>
    </w:p>
    <w:p w:rsidR="00D41A9A"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D41A9A">
        <w:rPr>
          <w:rFonts w:ascii="Times New Roman" w:eastAsia="Times New Roman" w:hAnsi="Times New Roman" w:cs="Times New Roman"/>
          <w:sz w:val="28"/>
          <w:szCs w:val="28"/>
        </w:rPr>
        <w:t>) в статье 14:</w:t>
      </w:r>
    </w:p>
    <w:p w:rsidR="00D41A9A" w:rsidRPr="00400AA4"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A2377D">
        <w:rPr>
          <w:rFonts w:ascii="Times New Roman" w:eastAsia="Times New Roman" w:hAnsi="Times New Roman" w:cs="Times New Roman"/>
          <w:sz w:val="28"/>
          <w:szCs w:val="28"/>
        </w:rPr>
        <w:t>в</w:t>
      </w:r>
      <w:r w:rsidRPr="00400AA4">
        <w:rPr>
          <w:rFonts w:ascii="Times New Roman" w:eastAsia="Times New Roman" w:hAnsi="Times New Roman" w:cs="Times New Roman"/>
          <w:sz w:val="28"/>
          <w:szCs w:val="28"/>
        </w:rPr>
        <w:t xml:space="preserve"> первом предложении части 2 слова «либо наличие у гражданина открепительного удостоверения» исключить</w:t>
      </w:r>
      <w:r>
        <w:rPr>
          <w:rFonts w:ascii="Times New Roman" w:eastAsia="Times New Roman" w:hAnsi="Times New Roman" w:cs="Times New Roman"/>
          <w:sz w:val="28"/>
          <w:szCs w:val="28"/>
        </w:rPr>
        <w:t>;</w:t>
      </w:r>
    </w:p>
    <w:p w:rsidR="00D41A9A" w:rsidRPr="00400AA4"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ч</w:t>
      </w:r>
      <w:r w:rsidRPr="00400AA4">
        <w:rPr>
          <w:rFonts w:ascii="Times New Roman" w:eastAsia="Times New Roman" w:hAnsi="Times New Roman" w:cs="Times New Roman"/>
          <w:sz w:val="28"/>
          <w:szCs w:val="28"/>
        </w:rPr>
        <w:t>асть 5.2 признать утративш</w:t>
      </w:r>
      <w:r w:rsidR="00CE42B9">
        <w:rPr>
          <w:rFonts w:ascii="Times New Roman" w:eastAsia="Times New Roman" w:hAnsi="Times New Roman" w:cs="Times New Roman"/>
          <w:sz w:val="28"/>
          <w:szCs w:val="28"/>
        </w:rPr>
        <w:t>ей</w:t>
      </w:r>
      <w:r w:rsidRPr="00400AA4">
        <w:rPr>
          <w:rFonts w:ascii="Times New Roman" w:eastAsia="Times New Roman" w:hAnsi="Times New Roman" w:cs="Times New Roman"/>
          <w:sz w:val="28"/>
          <w:szCs w:val="28"/>
        </w:rPr>
        <w:t xml:space="preserve"> силу</w:t>
      </w:r>
      <w:r>
        <w:rPr>
          <w:rFonts w:ascii="Times New Roman" w:eastAsia="Times New Roman" w:hAnsi="Times New Roman" w:cs="Times New Roman"/>
          <w:sz w:val="28"/>
          <w:szCs w:val="28"/>
        </w:rPr>
        <w:t>;</w:t>
      </w:r>
    </w:p>
    <w:p w:rsidR="0049146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w:t>
      </w:r>
      <w:r w:rsidR="0049146A">
        <w:rPr>
          <w:rFonts w:ascii="Times New Roman" w:eastAsia="Times New Roman" w:hAnsi="Times New Roman" w:cs="Times New Roman"/>
          <w:sz w:val="28"/>
          <w:szCs w:val="28"/>
        </w:rPr>
        <w:t>в части 7:</w:t>
      </w:r>
    </w:p>
    <w:p w:rsidR="00D41A9A" w:rsidRPr="00400AA4"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400AA4">
        <w:rPr>
          <w:rFonts w:ascii="Times New Roman" w:eastAsia="Times New Roman" w:hAnsi="Times New Roman" w:cs="Times New Roman"/>
          <w:sz w:val="28"/>
          <w:szCs w:val="28"/>
        </w:rPr>
        <w:t xml:space="preserve"> первом предложении слова «, а также в случае выдачи избирателю открепительного удостоверения» исключить;</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400AA4">
        <w:rPr>
          <w:rFonts w:ascii="Times New Roman" w:eastAsia="Times New Roman" w:hAnsi="Times New Roman" w:cs="Times New Roman"/>
          <w:sz w:val="28"/>
          <w:szCs w:val="28"/>
        </w:rPr>
        <w:t>в третьем предложении слова «а при выдаче открепительного удостоверения - подписью члена избирательной комиссии, выдавшего открепительное удостоверение</w:t>
      </w:r>
      <w:proofErr w:type="gramStart"/>
      <w:r w:rsidRPr="00400AA4">
        <w:rPr>
          <w:rFonts w:ascii="Times New Roman" w:eastAsia="Times New Roman" w:hAnsi="Times New Roman" w:cs="Times New Roman"/>
          <w:sz w:val="28"/>
          <w:szCs w:val="28"/>
        </w:rPr>
        <w:t>,»</w:t>
      </w:r>
      <w:proofErr w:type="gramEnd"/>
      <w:r w:rsidRPr="00400AA4">
        <w:rPr>
          <w:rFonts w:ascii="Times New Roman" w:eastAsia="Times New Roman" w:hAnsi="Times New Roman" w:cs="Times New Roman"/>
          <w:sz w:val="28"/>
          <w:szCs w:val="28"/>
        </w:rPr>
        <w:t xml:space="preserve"> исключить</w:t>
      </w:r>
      <w:r>
        <w:rPr>
          <w:rFonts w:ascii="Times New Roman" w:eastAsia="Times New Roman" w:hAnsi="Times New Roman" w:cs="Times New Roman"/>
          <w:sz w:val="28"/>
          <w:szCs w:val="28"/>
        </w:rPr>
        <w:t>;</w:t>
      </w:r>
    </w:p>
    <w:p w:rsidR="005B2389"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D41A9A">
        <w:rPr>
          <w:rFonts w:ascii="Times New Roman" w:eastAsia="Times New Roman" w:hAnsi="Times New Roman" w:cs="Times New Roman"/>
          <w:sz w:val="28"/>
          <w:szCs w:val="28"/>
        </w:rPr>
        <w:t xml:space="preserve">) </w:t>
      </w:r>
      <w:r w:rsidR="00360151">
        <w:rPr>
          <w:rFonts w:ascii="Times New Roman" w:eastAsia="Times New Roman" w:hAnsi="Times New Roman" w:cs="Times New Roman"/>
          <w:sz w:val="28"/>
          <w:szCs w:val="28"/>
        </w:rPr>
        <w:t>пункт</w:t>
      </w:r>
      <w:r w:rsidR="005B2389" w:rsidRPr="005B2389">
        <w:rPr>
          <w:rFonts w:ascii="Times New Roman" w:eastAsia="Times New Roman" w:hAnsi="Times New Roman" w:cs="Times New Roman"/>
          <w:sz w:val="28"/>
          <w:szCs w:val="28"/>
        </w:rPr>
        <w:t xml:space="preserve"> 17 статьи 18 признать утративш</w:t>
      </w:r>
      <w:r w:rsidR="001C6623">
        <w:rPr>
          <w:rFonts w:ascii="Times New Roman" w:eastAsia="Times New Roman" w:hAnsi="Times New Roman" w:cs="Times New Roman"/>
          <w:sz w:val="28"/>
          <w:szCs w:val="28"/>
        </w:rPr>
        <w:t>им</w:t>
      </w:r>
      <w:r w:rsidR="005B2389" w:rsidRPr="005B2389">
        <w:rPr>
          <w:rFonts w:ascii="Times New Roman" w:eastAsia="Times New Roman" w:hAnsi="Times New Roman" w:cs="Times New Roman"/>
          <w:sz w:val="28"/>
          <w:szCs w:val="28"/>
        </w:rPr>
        <w:t xml:space="preserve"> силу;</w:t>
      </w:r>
    </w:p>
    <w:p w:rsidR="00D41A9A" w:rsidRDefault="005B2389"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sidR="00D41A9A">
        <w:rPr>
          <w:rFonts w:ascii="Times New Roman" w:eastAsia="Times New Roman" w:hAnsi="Times New Roman" w:cs="Times New Roman"/>
          <w:sz w:val="28"/>
          <w:szCs w:val="28"/>
        </w:rPr>
        <w:t>п</w:t>
      </w:r>
      <w:r w:rsidR="00D41A9A" w:rsidRPr="00960494">
        <w:rPr>
          <w:rFonts w:ascii="Times New Roman" w:eastAsia="Times New Roman" w:hAnsi="Times New Roman" w:cs="Times New Roman"/>
          <w:sz w:val="28"/>
          <w:szCs w:val="28"/>
        </w:rPr>
        <w:t>ункт 4 части 1 статьи 22 признать утратившим силу</w:t>
      </w:r>
      <w:r w:rsidR="00D41A9A">
        <w:rPr>
          <w:rFonts w:ascii="Times New Roman" w:eastAsia="Times New Roman" w:hAnsi="Times New Roman" w:cs="Times New Roman"/>
          <w:sz w:val="28"/>
          <w:szCs w:val="28"/>
        </w:rPr>
        <w:t>;</w:t>
      </w:r>
    </w:p>
    <w:p w:rsidR="00D41A9A" w:rsidRDefault="005B2389"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D41A9A">
        <w:rPr>
          <w:rFonts w:ascii="Times New Roman" w:eastAsia="Times New Roman" w:hAnsi="Times New Roman" w:cs="Times New Roman"/>
          <w:sz w:val="28"/>
          <w:szCs w:val="28"/>
        </w:rPr>
        <w:t>) в части 1 статьи 24:</w:t>
      </w:r>
    </w:p>
    <w:p w:rsidR="00D41A9A"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D41A9A">
        <w:rPr>
          <w:rFonts w:ascii="Times New Roman" w:eastAsia="Times New Roman" w:hAnsi="Times New Roman" w:cs="Times New Roman"/>
          <w:sz w:val="28"/>
          <w:szCs w:val="28"/>
        </w:rPr>
        <w:t>) п</w:t>
      </w:r>
      <w:r w:rsidR="00D41A9A" w:rsidRPr="00960494">
        <w:rPr>
          <w:rFonts w:ascii="Times New Roman" w:eastAsia="Times New Roman" w:hAnsi="Times New Roman" w:cs="Times New Roman"/>
          <w:sz w:val="28"/>
          <w:szCs w:val="28"/>
        </w:rPr>
        <w:t>ункт 6 признать утратившим силу</w:t>
      </w:r>
      <w:r w:rsidR="00D41A9A">
        <w:rPr>
          <w:rFonts w:ascii="Times New Roman" w:eastAsia="Times New Roman" w:hAnsi="Times New Roman" w:cs="Times New Roman"/>
          <w:sz w:val="28"/>
          <w:szCs w:val="28"/>
        </w:rPr>
        <w:t>;</w:t>
      </w:r>
    </w:p>
    <w:p w:rsidR="00D41A9A"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D41A9A">
        <w:rPr>
          <w:rFonts w:ascii="Times New Roman" w:eastAsia="Times New Roman" w:hAnsi="Times New Roman" w:cs="Times New Roman"/>
          <w:sz w:val="28"/>
          <w:szCs w:val="28"/>
        </w:rPr>
        <w:t>) п</w:t>
      </w:r>
      <w:r w:rsidR="00D41A9A" w:rsidRPr="00960494">
        <w:rPr>
          <w:rFonts w:ascii="Times New Roman" w:eastAsia="Times New Roman" w:hAnsi="Times New Roman" w:cs="Times New Roman"/>
          <w:sz w:val="28"/>
          <w:szCs w:val="28"/>
        </w:rPr>
        <w:t>ункт 7 дополнить словами «,</w:t>
      </w:r>
      <w:r w:rsidR="00D41A9A">
        <w:rPr>
          <w:rFonts w:ascii="Times New Roman" w:eastAsia="Times New Roman" w:hAnsi="Times New Roman" w:cs="Times New Roman"/>
          <w:sz w:val="28"/>
          <w:szCs w:val="28"/>
        </w:rPr>
        <w:t xml:space="preserve"> а также досрочное голосование»;</w:t>
      </w:r>
    </w:p>
    <w:p w:rsidR="00D41A9A" w:rsidRDefault="005B2389"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D41A9A">
        <w:rPr>
          <w:rFonts w:ascii="Times New Roman" w:eastAsia="Times New Roman" w:hAnsi="Times New Roman" w:cs="Times New Roman"/>
          <w:sz w:val="28"/>
          <w:szCs w:val="28"/>
        </w:rPr>
        <w:t>) в статье 28:</w:t>
      </w:r>
    </w:p>
    <w:p w:rsidR="00D41A9A" w:rsidRDefault="00D41A9A" w:rsidP="0049146A">
      <w:pPr>
        <w:pStyle w:val="a3"/>
        <w:spacing w:after="0" w:line="360" w:lineRule="auto"/>
        <w:ind w:left="0" w:firstLine="709"/>
        <w:jc w:val="both"/>
        <w:rPr>
          <w:rFonts w:ascii="Times New Roman" w:eastAsia="Times New Roman" w:hAnsi="Times New Roman" w:cs="Times New Roman"/>
          <w:bCs/>
          <w:sz w:val="28"/>
          <w:szCs w:val="28"/>
        </w:rPr>
      </w:pPr>
      <w:r>
        <w:rPr>
          <w:rFonts w:ascii="Times New Roman" w:eastAsia="Times New Roman" w:hAnsi="Times New Roman" w:cs="Times New Roman"/>
          <w:sz w:val="28"/>
          <w:szCs w:val="28"/>
        </w:rPr>
        <w:t>а) в п</w:t>
      </w:r>
      <w:r w:rsidRPr="00960494">
        <w:rPr>
          <w:rFonts w:ascii="Times New Roman" w:eastAsia="Times New Roman" w:hAnsi="Times New Roman" w:cs="Times New Roman"/>
          <w:sz w:val="28"/>
          <w:szCs w:val="28"/>
        </w:rPr>
        <w:t>ервом предложении части 1 слова «</w:t>
      </w:r>
      <w:r w:rsidRPr="00960494">
        <w:rPr>
          <w:rFonts w:ascii="Times New Roman" w:eastAsia="Times New Roman" w:hAnsi="Times New Roman" w:cs="Times New Roman"/>
          <w:bCs/>
          <w:sz w:val="28"/>
          <w:szCs w:val="28"/>
        </w:rPr>
        <w:t>открепительными удостоверениями</w:t>
      </w:r>
      <w:proofErr w:type="gramStart"/>
      <w:r w:rsidRPr="00960494">
        <w:rPr>
          <w:rFonts w:ascii="Times New Roman" w:eastAsia="Times New Roman" w:hAnsi="Times New Roman" w:cs="Times New Roman"/>
          <w:bCs/>
          <w:sz w:val="28"/>
          <w:szCs w:val="28"/>
        </w:rPr>
        <w:t>,»</w:t>
      </w:r>
      <w:proofErr w:type="gramEnd"/>
      <w:r w:rsidRPr="00960494">
        <w:rPr>
          <w:rFonts w:ascii="Times New Roman" w:eastAsia="Times New Roman" w:hAnsi="Times New Roman" w:cs="Times New Roman"/>
          <w:bCs/>
          <w:sz w:val="28"/>
          <w:szCs w:val="28"/>
        </w:rPr>
        <w:t xml:space="preserve"> исключить</w:t>
      </w:r>
      <w:r>
        <w:rPr>
          <w:rFonts w:ascii="Times New Roman" w:eastAsia="Times New Roman" w:hAnsi="Times New Roman" w:cs="Times New Roman"/>
          <w:bCs/>
          <w:sz w:val="28"/>
          <w:szCs w:val="28"/>
        </w:rPr>
        <w:t>;</w:t>
      </w:r>
    </w:p>
    <w:p w:rsidR="00D41A9A"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б</w:t>
      </w:r>
      <w:r w:rsidR="00D41A9A">
        <w:rPr>
          <w:rFonts w:ascii="Times New Roman" w:eastAsia="Times New Roman" w:hAnsi="Times New Roman" w:cs="Times New Roman"/>
          <w:bCs/>
          <w:sz w:val="28"/>
          <w:szCs w:val="28"/>
        </w:rPr>
        <w:t xml:space="preserve">) </w:t>
      </w:r>
      <w:r w:rsidR="00D41A9A" w:rsidRPr="00960494">
        <w:rPr>
          <w:rFonts w:ascii="Times New Roman" w:eastAsia="Times New Roman" w:hAnsi="Times New Roman" w:cs="Times New Roman"/>
          <w:sz w:val="28"/>
          <w:szCs w:val="28"/>
        </w:rPr>
        <w:t>част</w:t>
      </w:r>
      <w:r w:rsidR="0024329E">
        <w:rPr>
          <w:rFonts w:ascii="Times New Roman" w:eastAsia="Times New Roman" w:hAnsi="Times New Roman" w:cs="Times New Roman"/>
          <w:sz w:val="28"/>
          <w:szCs w:val="28"/>
        </w:rPr>
        <w:t>ь</w:t>
      </w:r>
      <w:r w:rsidR="00D41A9A" w:rsidRPr="00960494">
        <w:rPr>
          <w:rFonts w:ascii="Times New Roman" w:eastAsia="Times New Roman" w:hAnsi="Times New Roman" w:cs="Times New Roman"/>
          <w:sz w:val="28"/>
          <w:szCs w:val="28"/>
        </w:rPr>
        <w:t xml:space="preserve"> 6 после слов «в день голосования» дополнить словами «, а также в дни досрочного голосования»</w:t>
      </w:r>
      <w:r w:rsidR="00D41A9A">
        <w:rPr>
          <w:rFonts w:ascii="Times New Roman" w:eastAsia="Times New Roman" w:hAnsi="Times New Roman" w:cs="Times New Roman"/>
          <w:sz w:val="28"/>
          <w:szCs w:val="28"/>
        </w:rPr>
        <w:t>;</w:t>
      </w:r>
    </w:p>
    <w:p w:rsidR="00D41A9A"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D41A9A">
        <w:rPr>
          <w:rFonts w:ascii="Times New Roman" w:eastAsia="Times New Roman" w:hAnsi="Times New Roman" w:cs="Times New Roman"/>
          <w:sz w:val="28"/>
          <w:szCs w:val="28"/>
        </w:rPr>
        <w:t>) в</w:t>
      </w:r>
      <w:r w:rsidR="00D41A9A" w:rsidRPr="00960494">
        <w:rPr>
          <w:rFonts w:ascii="Times New Roman" w:eastAsia="Times New Roman" w:hAnsi="Times New Roman" w:cs="Times New Roman"/>
          <w:sz w:val="28"/>
          <w:szCs w:val="28"/>
        </w:rPr>
        <w:t xml:space="preserve"> части 8 слова «аэропорту, на вокзале</w:t>
      </w:r>
      <w:proofErr w:type="gramStart"/>
      <w:r w:rsidR="00D41A9A" w:rsidRPr="00960494">
        <w:rPr>
          <w:rFonts w:ascii="Times New Roman" w:eastAsia="Times New Roman" w:hAnsi="Times New Roman" w:cs="Times New Roman"/>
          <w:sz w:val="28"/>
          <w:szCs w:val="28"/>
        </w:rPr>
        <w:t>,»</w:t>
      </w:r>
      <w:proofErr w:type="gramEnd"/>
      <w:r w:rsidR="00D41A9A" w:rsidRPr="00960494">
        <w:rPr>
          <w:rFonts w:ascii="Times New Roman" w:eastAsia="Times New Roman" w:hAnsi="Times New Roman" w:cs="Times New Roman"/>
          <w:sz w:val="28"/>
          <w:szCs w:val="28"/>
        </w:rPr>
        <w:t xml:space="preserve"> исключить</w:t>
      </w:r>
      <w:r w:rsidR="00D41A9A">
        <w:rPr>
          <w:rFonts w:ascii="Times New Roman" w:eastAsia="Times New Roman" w:hAnsi="Times New Roman" w:cs="Times New Roman"/>
          <w:sz w:val="28"/>
          <w:szCs w:val="28"/>
        </w:rPr>
        <w:t>;</w:t>
      </w:r>
    </w:p>
    <w:p w:rsidR="00D41A9A"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w:t>
      </w:r>
      <w:r w:rsidR="00D41A9A">
        <w:rPr>
          <w:rFonts w:ascii="Times New Roman" w:eastAsia="Times New Roman" w:hAnsi="Times New Roman" w:cs="Times New Roman"/>
          <w:sz w:val="28"/>
          <w:szCs w:val="28"/>
        </w:rPr>
        <w:t>) в части 11:</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960494">
        <w:rPr>
          <w:rFonts w:ascii="Times New Roman" w:eastAsia="Times New Roman" w:hAnsi="Times New Roman" w:cs="Times New Roman"/>
          <w:sz w:val="28"/>
          <w:szCs w:val="28"/>
        </w:rPr>
        <w:t xml:space="preserve"> пункте 1 слова «реестром выдачи открепительных удостоверений, находящимися в соответствующей избирательной комиссии открепительными удостоверениями</w:t>
      </w:r>
      <w:proofErr w:type="gramStart"/>
      <w:r w:rsidRPr="00960494">
        <w:rPr>
          <w:rFonts w:ascii="Times New Roman" w:eastAsia="Times New Roman" w:hAnsi="Times New Roman" w:cs="Times New Roman"/>
          <w:sz w:val="28"/>
          <w:szCs w:val="28"/>
        </w:rPr>
        <w:t>,»</w:t>
      </w:r>
      <w:proofErr w:type="gramEnd"/>
      <w:r w:rsidRPr="00960494">
        <w:rPr>
          <w:rFonts w:ascii="Times New Roman" w:eastAsia="Times New Roman" w:hAnsi="Times New Roman" w:cs="Times New Roman"/>
          <w:sz w:val="28"/>
          <w:szCs w:val="28"/>
        </w:rPr>
        <w:t xml:space="preserve"> исключить</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960494">
        <w:rPr>
          <w:rFonts w:ascii="Times New Roman" w:eastAsia="Times New Roman" w:hAnsi="Times New Roman" w:cs="Times New Roman"/>
          <w:sz w:val="28"/>
          <w:szCs w:val="28"/>
        </w:rPr>
        <w:t>пункт 2 после слов «в день голосования, а также» дополнить словами «в дни досрочного голосования»</w:t>
      </w:r>
      <w:r>
        <w:rPr>
          <w:rFonts w:ascii="Times New Roman" w:eastAsia="Times New Roman" w:hAnsi="Times New Roman" w:cs="Times New Roman"/>
          <w:sz w:val="28"/>
          <w:szCs w:val="28"/>
        </w:rPr>
        <w:t>;</w:t>
      </w:r>
    </w:p>
    <w:p w:rsidR="00D41A9A" w:rsidRDefault="00FF7AAD"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w:t>
      </w:r>
      <w:r w:rsidR="00D41A9A">
        <w:rPr>
          <w:rFonts w:ascii="Times New Roman" w:eastAsia="Times New Roman" w:hAnsi="Times New Roman" w:cs="Times New Roman"/>
          <w:sz w:val="28"/>
          <w:szCs w:val="28"/>
        </w:rPr>
        <w:t xml:space="preserve">) пункт </w:t>
      </w:r>
      <w:r w:rsidR="00D41A9A" w:rsidRPr="00960494">
        <w:rPr>
          <w:rFonts w:ascii="Times New Roman" w:eastAsia="Times New Roman" w:hAnsi="Times New Roman" w:cs="Times New Roman"/>
          <w:sz w:val="28"/>
          <w:szCs w:val="28"/>
        </w:rPr>
        <w:t>4 части 13 после слов «в день голосования</w:t>
      </w:r>
      <w:proofErr w:type="gramStart"/>
      <w:r w:rsidR="00D41A9A" w:rsidRPr="00960494">
        <w:rPr>
          <w:rFonts w:ascii="Times New Roman" w:eastAsia="Times New Roman" w:hAnsi="Times New Roman" w:cs="Times New Roman"/>
          <w:sz w:val="28"/>
          <w:szCs w:val="28"/>
        </w:rPr>
        <w:t>,»</w:t>
      </w:r>
      <w:proofErr w:type="gramEnd"/>
      <w:r w:rsidR="00D41A9A" w:rsidRPr="00960494">
        <w:rPr>
          <w:rFonts w:ascii="Times New Roman" w:eastAsia="Times New Roman" w:hAnsi="Times New Roman" w:cs="Times New Roman"/>
          <w:sz w:val="28"/>
          <w:szCs w:val="28"/>
        </w:rPr>
        <w:t xml:space="preserve"> дополнить словами «в дни досрочного голосования,»</w:t>
      </w:r>
      <w:r w:rsidR="00D41A9A">
        <w:rPr>
          <w:rFonts w:ascii="Times New Roman" w:eastAsia="Times New Roman" w:hAnsi="Times New Roman" w:cs="Times New Roman"/>
          <w:sz w:val="28"/>
          <w:szCs w:val="28"/>
        </w:rPr>
        <w:t>;</w:t>
      </w:r>
    </w:p>
    <w:p w:rsidR="00D41A9A" w:rsidRDefault="005B2389"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00D41A9A">
        <w:rPr>
          <w:rFonts w:ascii="Times New Roman" w:eastAsia="Times New Roman" w:hAnsi="Times New Roman" w:cs="Times New Roman"/>
          <w:sz w:val="28"/>
          <w:szCs w:val="28"/>
        </w:rPr>
        <w:t>) в</w:t>
      </w:r>
      <w:r w:rsidR="00D41A9A" w:rsidRPr="00956B32">
        <w:rPr>
          <w:rFonts w:ascii="Times New Roman" w:eastAsia="Times New Roman" w:hAnsi="Times New Roman" w:cs="Times New Roman"/>
          <w:sz w:val="28"/>
          <w:szCs w:val="28"/>
        </w:rPr>
        <w:t xml:space="preserve"> части 11 статьи 64 слова «открепительных удостоверений</w:t>
      </w:r>
      <w:proofErr w:type="gramStart"/>
      <w:r w:rsidR="00D41A9A" w:rsidRPr="00956B32">
        <w:rPr>
          <w:rFonts w:ascii="Times New Roman" w:eastAsia="Times New Roman" w:hAnsi="Times New Roman" w:cs="Times New Roman"/>
          <w:sz w:val="28"/>
          <w:szCs w:val="28"/>
        </w:rPr>
        <w:t>,»</w:t>
      </w:r>
      <w:proofErr w:type="gramEnd"/>
      <w:r w:rsidR="00D41A9A" w:rsidRPr="00956B32">
        <w:rPr>
          <w:rFonts w:ascii="Times New Roman" w:eastAsia="Times New Roman" w:hAnsi="Times New Roman" w:cs="Times New Roman"/>
          <w:sz w:val="28"/>
          <w:szCs w:val="28"/>
        </w:rPr>
        <w:t xml:space="preserve"> исключить</w:t>
      </w:r>
      <w:r w:rsidR="00D41A9A">
        <w:rPr>
          <w:rFonts w:ascii="Times New Roman" w:eastAsia="Times New Roman" w:hAnsi="Times New Roman" w:cs="Times New Roman"/>
          <w:sz w:val="28"/>
          <w:szCs w:val="28"/>
        </w:rPr>
        <w:t xml:space="preserve">; </w:t>
      </w:r>
    </w:p>
    <w:p w:rsidR="00356567" w:rsidRDefault="005B2389"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00356567" w:rsidRPr="00356567">
        <w:rPr>
          <w:rFonts w:ascii="Times New Roman" w:eastAsia="Times New Roman" w:hAnsi="Times New Roman" w:cs="Times New Roman"/>
          <w:sz w:val="28"/>
          <w:szCs w:val="28"/>
        </w:rPr>
        <w:t>) статью 71 признать утратившей силу;</w:t>
      </w:r>
    </w:p>
    <w:p w:rsidR="00160BD5" w:rsidRDefault="005B2389"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00356567" w:rsidRPr="00356567">
        <w:rPr>
          <w:rFonts w:ascii="Times New Roman" w:eastAsia="Times New Roman" w:hAnsi="Times New Roman" w:cs="Times New Roman"/>
          <w:sz w:val="28"/>
          <w:szCs w:val="28"/>
        </w:rPr>
        <w:t xml:space="preserve">) </w:t>
      </w:r>
      <w:r w:rsidR="00160BD5">
        <w:rPr>
          <w:rFonts w:ascii="Times New Roman" w:eastAsia="Times New Roman" w:hAnsi="Times New Roman" w:cs="Times New Roman"/>
          <w:sz w:val="28"/>
          <w:szCs w:val="28"/>
        </w:rPr>
        <w:t>в части 15 статьи 73:</w:t>
      </w:r>
    </w:p>
    <w:p w:rsidR="00160BD5" w:rsidRDefault="00160BD5"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2F0D71">
        <w:rPr>
          <w:rFonts w:ascii="Times New Roman" w:eastAsia="Times New Roman" w:hAnsi="Times New Roman" w:cs="Times New Roman"/>
          <w:sz w:val="28"/>
          <w:szCs w:val="28"/>
        </w:rPr>
        <w:t>п</w:t>
      </w:r>
      <w:r w:rsidR="002F0D71" w:rsidRPr="00956B32">
        <w:rPr>
          <w:rFonts w:ascii="Times New Roman" w:eastAsia="Times New Roman" w:hAnsi="Times New Roman" w:cs="Times New Roman"/>
          <w:sz w:val="28"/>
          <w:szCs w:val="28"/>
        </w:rPr>
        <w:t xml:space="preserve">ервое предложение </w:t>
      </w:r>
      <w:r w:rsidR="00D41A9A" w:rsidRPr="00956B32">
        <w:rPr>
          <w:rFonts w:ascii="Times New Roman" w:eastAsia="Times New Roman" w:hAnsi="Times New Roman" w:cs="Times New Roman"/>
          <w:sz w:val="28"/>
          <w:szCs w:val="28"/>
        </w:rPr>
        <w:t>дополнить словами «(в том числе досрочного</w:t>
      </w:r>
      <w:r w:rsidR="001C6623">
        <w:rPr>
          <w:rFonts w:ascii="Times New Roman" w:eastAsia="Times New Roman" w:hAnsi="Times New Roman" w:cs="Times New Roman"/>
          <w:sz w:val="28"/>
          <w:szCs w:val="28"/>
        </w:rPr>
        <w:t xml:space="preserve"> голосования</w:t>
      </w:r>
      <w:r w:rsidR="00D41A9A" w:rsidRPr="00956B32">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D41A9A" w:rsidRPr="004660C7" w:rsidRDefault="00160BD5"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w:t>
      </w:r>
      <w:r w:rsidR="00D41A9A" w:rsidRPr="00956B32">
        <w:rPr>
          <w:rFonts w:ascii="Times New Roman" w:eastAsia="Times New Roman" w:hAnsi="Times New Roman" w:cs="Times New Roman"/>
          <w:sz w:val="28"/>
          <w:szCs w:val="28"/>
        </w:rPr>
        <w:t xml:space="preserve">дополнить </w:t>
      </w:r>
      <w:r>
        <w:rPr>
          <w:rFonts w:ascii="Times New Roman" w:eastAsia="Times New Roman" w:hAnsi="Times New Roman" w:cs="Times New Roman"/>
          <w:sz w:val="28"/>
          <w:szCs w:val="28"/>
        </w:rPr>
        <w:t xml:space="preserve">новым </w:t>
      </w:r>
      <w:r w:rsidR="00D41A9A" w:rsidRPr="00956B32">
        <w:rPr>
          <w:rFonts w:ascii="Times New Roman" w:eastAsia="Times New Roman" w:hAnsi="Times New Roman" w:cs="Times New Roman"/>
          <w:sz w:val="28"/>
          <w:szCs w:val="28"/>
        </w:rPr>
        <w:t xml:space="preserve">третьим предложением следующего содержания: </w:t>
      </w:r>
      <w:proofErr w:type="gramStart"/>
      <w:r w:rsidR="00D41A9A" w:rsidRPr="00956B32">
        <w:rPr>
          <w:rFonts w:ascii="Times New Roman" w:eastAsia="Times New Roman" w:hAnsi="Times New Roman" w:cs="Times New Roman"/>
          <w:sz w:val="28"/>
          <w:szCs w:val="28"/>
        </w:rPr>
        <w:t>«Избирательные бюллетени для обеспечения досрочного голосования передаются участковым избирательным комиссиям в количестве, достаточном для проведения досрочного голосования.»</w:t>
      </w:r>
      <w:r w:rsidR="00D41A9A">
        <w:rPr>
          <w:rFonts w:ascii="Times New Roman" w:eastAsia="Times New Roman" w:hAnsi="Times New Roman" w:cs="Times New Roman"/>
          <w:sz w:val="28"/>
          <w:szCs w:val="28"/>
        </w:rPr>
        <w:t>;</w:t>
      </w:r>
      <w:proofErr w:type="gramEnd"/>
    </w:p>
    <w:p w:rsidR="00D41A9A" w:rsidRDefault="002F0D71"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5B2389">
        <w:rPr>
          <w:rFonts w:ascii="Times New Roman" w:eastAsia="Times New Roman" w:hAnsi="Times New Roman" w:cs="Times New Roman"/>
          <w:sz w:val="28"/>
          <w:szCs w:val="28"/>
        </w:rPr>
        <w:t>1</w:t>
      </w:r>
      <w:r w:rsidR="00D41A9A">
        <w:rPr>
          <w:rFonts w:ascii="Times New Roman" w:eastAsia="Times New Roman" w:hAnsi="Times New Roman" w:cs="Times New Roman"/>
          <w:sz w:val="28"/>
          <w:szCs w:val="28"/>
        </w:rPr>
        <w:t>) в статье 74:</w:t>
      </w:r>
    </w:p>
    <w:p w:rsidR="00D41A9A" w:rsidRPr="00956B32"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ч</w:t>
      </w:r>
      <w:r w:rsidRPr="00956B32">
        <w:rPr>
          <w:rFonts w:ascii="Times New Roman" w:eastAsia="Times New Roman" w:hAnsi="Times New Roman" w:cs="Times New Roman"/>
          <w:sz w:val="28"/>
          <w:szCs w:val="28"/>
        </w:rPr>
        <w:t xml:space="preserve">асть 2 дополнить </w:t>
      </w:r>
      <w:r w:rsidR="001C6623">
        <w:rPr>
          <w:rFonts w:ascii="Times New Roman" w:eastAsia="Times New Roman" w:hAnsi="Times New Roman" w:cs="Times New Roman"/>
          <w:sz w:val="28"/>
          <w:szCs w:val="28"/>
        </w:rPr>
        <w:t>следующими сло</w:t>
      </w:r>
      <w:r w:rsidRPr="00956B32">
        <w:rPr>
          <w:rFonts w:ascii="Times New Roman" w:eastAsia="Times New Roman" w:hAnsi="Times New Roman" w:cs="Times New Roman"/>
          <w:sz w:val="28"/>
          <w:szCs w:val="28"/>
        </w:rPr>
        <w:t xml:space="preserve">вами: «, а при проведении досрочного голосования  - не </w:t>
      </w:r>
      <w:proofErr w:type="gramStart"/>
      <w:r w:rsidRPr="00956B32">
        <w:rPr>
          <w:rFonts w:ascii="Times New Roman" w:eastAsia="Times New Roman" w:hAnsi="Times New Roman" w:cs="Times New Roman"/>
          <w:sz w:val="28"/>
          <w:szCs w:val="28"/>
        </w:rPr>
        <w:t>позднее</w:t>
      </w:r>
      <w:proofErr w:type="gramEnd"/>
      <w:r w:rsidRPr="00956B32">
        <w:rPr>
          <w:rFonts w:ascii="Times New Roman" w:eastAsia="Times New Roman" w:hAnsi="Times New Roman" w:cs="Times New Roman"/>
          <w:sz w:val="28"/>
          <w:szCs w:val="28"/>
        </w:rPr>
        <w:t xml:space="preserve"> чем за пять дней до дня голосования»</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5:</w:t>
      </w:r>
    </w:p>
    <w:p w:rsidR="00D41A9A" w:rsidRPr="00956B32"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956B32">
        <w:rPr>
          <w:rFonts w:ascii="Times New Roman" w:eastAsia="Times New Roman" w:hAnsi="Times New Roman" w:cs="Times New Roman"/>
          <w:sz w:val="28"/>
          <w:szCs w:val="28"/>
        </w:rPr>
        <w:t xml:space="preserve"> первом предложении слова «, а если избиратель голосует по открепительному удостоверению, - по предъявлении также открепительного удостоверения» исключить;</w:t>
      </w:r>
    </w:p>
    <w:p w:rsidR="00D41A9A" w:rsidRPr="00956B32"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четвертое предложение исключить;</w:t>
      </w:r>
    </w:p>
    <w:p w:rsidR="00D41A9A" w:rsidRPr="00956B32"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в пятом предложении слова «избирателю не было выдано открепительное удостоверение</w:t>
      </w:r>
      <w:proofErr w:type="gramStart"/>
      <w:r w:rsidRPr="00956B32">
        <w:rPr>
          <w:rFonts w:ascii="Times New Roman" w:eastAsia="Times New Roman" w:hAnsi="Times New Roman" w:cs="Times New Roman"/>
          <w:sz w:val="28"/>
          <w:szCs w:val="28"/>
        </w:rPr>
        <w:t>,»</w:t>
      </w:r>
      <w:proofErr w:type="gramEnd"/>
      <w:r w:rsidRPr="00956B32">
        <w:rPr>
          <w:rFonts w:ascii="Times New Roman" w:eastAsia="Times New Roman" w:hAnsi="Times New Roman" w:cs="Times New Roman"/>
          <w:sz w:val="28"/>
          <w:szCs w:val="28"/>
        </w:rPr>
        <w:t xml:space="preserve"> исключить;</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шестое предложение исключить</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w:t>
      </w:r>
      <w:r w:rsidRPr="00956B32">
        <w:rPr>
          <w:rFonts w:ascii="Times New Roman" w:eastAsia="Times New Roman" w:hAnsi="Times New Roman" w:cs="Times New Roman"/>
          <w:sz w:val="28"/>
          <w:szCs w:val="28"/>
        </w:rPr>
        <w:t>ятое предложение части 6 исключить</w:t>
      </w:r>
      <w:r>
        <w:rPr>
          <w:rFonts w:ascii="Times New Roman" w:eastAsia="Times New Roman" w:hAnsi="Times New Roman" w:cs="Times New Roman"/>
          <w:sz w:val="28"/>
          <w:szCs w:val="28"/>
        </w:rPr>
        <w:t>;</w:t>
      </w:r>
    </w:p>
    <w:p w:rsidR="00D41A9A" w:rsidRPr="00956B32" w:rsidRDefault="002F0D71"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5B2389">
        <w:rPr>
          <w:rFonts w:ascii="Times New Roman" w:eastAsia="Times New Roman" w:hAnsi="Times New Roman" w:cs="Times New Roman"/>
          <w:sz w:val="28"/>
          <w:szCs w:val="28"/>
        </w:rPr>
        <w:t>2</w:t>
      </w:r>
      <w:r w:rsidR="00D41A9A">
        <w:rPr>
          <w:rFonts w:ascii="Times New Roman" w:eastAsia="Times New Roman" w:hAnsi="Times New Roman" w:cs="Times New Roman"/>
          <w:sz w:val="28"/>
          <w:szCs w:val="28"/>
        </w:rPr>
        <w:t>) д</w:t>
      </w:r>
      <w:r w:rsidR="00D41A9A" w:rsidRPr="00956B32">
        <w:rPr>
          <w:rFonts w:ascii="Times New Roman" w:eastAsia="Times New Roman" w:hAnsi="Times New Roman" w:cs="Times New Roman"/>
          <w:sz w:val="28"/>
          <w:szCs w:val="28"/>
        </w:rPr>
        <w:t>ополнить статьей 74.1 следующего содержания:</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«Статья 74.1. Порядок досрочного голосования</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 xml:space="preserve">1. </w:t>
      </w:r>
      <w:proofErr w:type="gramStart"/>
      <w:r w:rsidRPr="00956B32">
        <w:rPr>
          <w:rFonts w:ascii="Times New Roman" w:eastAsia="Times New Roman" w:hAnsi="Times New Roman" w:cs="Times New Roman"/>
          <w:sz w:val="28"/>
          <w:szCs w:val="28"/>
        </w:rPr>
        <w:t xml:space="preserve">Избирателю,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w:t>
      </w:r>
      <w:r w:rsidRPr="00956B32">
        <w:rPr>
          <w:rFonts w:ascii="Times New Roman" w:eastAsia="Times New Roman" w:hAnsi="Times New Roman" w:cs="Times New Roman"/>
          <w:sz w:val="28"/>
          <w:szCs w:val="28"/>
        </w:rPr>
        <w:lastRenderedPageBreak/>
        <w:t>своего жительства и не сможет прибыть в помещение для голосования на избирательном участке, на котором он включен в список избирателей, предоставляется возможность проголосовать досрочно.</w:t>
      </w:r>
      <w:proofErr w:type="gramEnd"/>
      <w:r w:rsidRPr="00956B32">
        <w:rPr>
          <w:rFonts w:ascii="Times New Roman" w:eastAsia="Times New Roman" w:hAnsi="Times New Roman" w:cs="Times New Roman"/>
          <w:sz w:val="28"/>
          <w:szCs w:val="28"/>
        </w:rPr>
        <w:t xml:space="preserve"> Досрочное голосование проводится путем заполнения избирателем избирательного бюллетеня в помещении соответствующей участковой избирательной комиссии не ранее чем за 10 дней до дня </w:t>
      </w:r>
      <w:r w:rsidR="00A2377D">
        <w:rPr>
          <w:rFonts w:ascii="Times New Roman" w:eastAsia="Times New Roman" w:hAnsi="Times New Roman" w:cs="Times New Roman"/>
          <w:sz w:val="28"/>
          <w:szCs w:val="28"/>
        </w:rPr>
        <w:t>годосования.</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2. Помещения, в которых осуществляется досрочное голосование, должны быть оборудованы и оснащены в соответствии с частью 2 статьи 72 настоящего Закона. Оборудование помещений для досрочного голосования должно предусматривать возможность присутствия при проведении досрочного голосования всех членов соответствующей участковой избирательной комиссии, иных лиц, указанных в части 6 статьи 28 настоящего Закона. Досрочное голосование проводится не менее четырех часов в день в рабочие дни в вечернее время (после 16 часов по местному времени) и в выходные дни. График работы участковых избирательных комиссий для проведения досрочного голосования определяется избирательной комиссией Новосибирской области, размещается на её сайте в информационно-телекоммуникационной сети «Интернет», а также подлежит опубликованию в средствах массовой информации или обнародованию иным способом. Досрочное голосование проводится с соблюдением требований, предусмотренных  статьей 74 настоящего Закона, с учетом особенностей, установленных настоящей статьей. Организация досрочного голосования должна обеспечивать тайну голосования, исключ</w:t>
      </w:r>
      <w:r w:rsidR="0024329E">
        <w:rPr>
          <w:rFonts w:ascii="Times New Roman" w:eastAsia="Times New Roman" w:hAnsi="Times New Roman" w:cs="Times New Roman"/>
          <w:sz w:val="28"/>
          <w:szCs w:val="28"/>
        </w:rPr>
        <w:t>а</w:t>
      </w:r>
      <w:r w:rsidRPr="00956B32">
        <w:rPr>
          <w:rFonts w:ascii="Times New Roman" w:eastAsia="Times New Roman" w:hAnsi="Times New Roman" w:cs="Times New Roman"/>
          <w:sz w:val="28"/>
          <w:szCs w:val="28"/>
        </w:rPr>
        <w:t xml:space="preserve">ть возможность искажения волеизъявления избирателя, обеспечивать сохранность избирательного бюллетеня и учет голоса избирателя при установлении итогов голосования. </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 xml:space="preserve">3. Избиратель, голосующий досрочно, подает в соответствующую участковую избирательную комиссию заявление, в котором указывает причину досрочного голосования. В заявлении должны содержаться фамилия, имя и отчество избирателя, адрес его места жительства. Член соответствующей участковой избирательной комиссии проставляет в </w:t>
      </w:r>
      <w:r w:rsidRPr="00956B32">
        <w:rPr>
          <w:rFonts w:ascii="Times New Roman" w:eastAsia="Times New Roman" w:hAnsi="Times New Roman" w:cs="Times New Roman"/>
          <w:sz w:val="28"/>
          <w:szCs w:val="28"/>
        </w:rPr>
        <w:lastRenderedPageBreak/>
        <w:t xml:space="preserve">заявлении избирателя дату и время досрочного голосования этого избирателя. Заявление приобщается к списку избирателей.  </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 xml:space="preserve">4. </w:t>
      </w:r>
      <w:r w:rsidR="001C6623">
        <w:rPr>
          <w:rFonts w:ascii="Times New Roman" w:eastAsia="Times New Roman" w:hAnsi="Times New Roman" w:cs="Times New Roman"/>
          <w:sz w:val="28"/>
          <w:szCs w:val="28"/>
        </w:rPr>
        <w:t>В</w:t>
      </w:r>
      <w:r w:rsidRPr="00956B32">
        <w:rPr>
          <w:rFonts w:ascii="Times New Roman" w:eastAsia="Times New Roman" w:hAnsi="Times New Roman" w:cs="Times New Roman"/>
          <w:sz w:val="28"/>
          <w:szCs w:val="28"/>
        </w:rPr>
        <w:t>се необходимые сведения и отметки о досрочно проголосовавших избирателях вносятся в список избирателей.</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 xml:space="preserve">5. При выдаче избирателю избирательного бюллетеня для досрочного голосования член участковой избирательной комиссии с правом решающего голоса делает в списке избирателей отметку: «Проголосовал досрочно». </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6. Для проведения досрочного голосования используются специальные непрозрачные конверты. Избирательный бюллетень, заполненный проголосовавшим досрочно избирателем, вкладывается избирателем вне места для тайного голосования в такой конверт, который заклеивается. На месте склейки на конверте ставятся подписи двух членов участковой избирательной комиссии с правом решающего голоса, а также членов участковой избирательной комиссии с правом совещательного голоса, наблюдателей (по их желанию). Указанные подписи заверяются печатью участковой избирательной комиссии.</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7. Запечатанный конверт с избирательными бюллетенями хранится у секретаря участковой избирательной комиссии в помещении участковой избирательной комиссии до дня голосования.</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8. Информация о числе  избирателей, проголосовавших досрочно, отдельно по каждому избирательному участку представляется до дня голосования нижестоящей избирательной комиссией в непосредственно вышестоящую избирательную комиссию, а избирательн</w:t>
      </w:r>
      <w:r w:rsidR="00B24E7D">
        <w:rPr>
          <w:rFonts w:ascii="Times New Roman" w:eastAsia="Times New Roman" w:hAnsi="Times New Roman" w:cs="Times New Roman"/>
          <w:sz w:val="28"/>
          <w:szCs w:val="28"/>
        </w:rPr>
        <w:t>ой</w:t>
      </w:r>
      <w:r w:rsidRPr="00956B32">
        <w:rPr>
          <w:rFonts w:ascii="Times New Roman" w:eastAsia="Times New Roman" w:hAnsi="Times New Roman" w:cs="Times New Roman"/>
          <w:sz w:val="28"/>
          <w:szCs w:val="28"/>
        </w:rPr>
        <w:t xml:space="preserve"> комисси</w:t>
      </w:r>
      <w:r w:rsidR="00B24E7D">
        <w:rPr>
          <w:rFonts w:ascii="Times New Roman" w:eastAsia="Times New Roman" w:hAnsi="Times New Roman" w:cs="Times New Roman"/>
          <w:sz w:val="28"/>
          <w:szCs w:val="28"/>
        </w:rPr>
        <w:t>ей</w:t>
      </w:r>
      <w:r w:rsidRPr="00956B32">
        <w:rPr>
          <w:rFonts w:ascii="Times New Roman" w:eastAsia="Times New Roman" w:hAnsi="Times New Roman" w:cs="Times New Roman"/>
          <w:sz w:val="28"/>
          <w:szCs w:val="28"/>
        </w:rPr>
        <w:t xml:space="preserve"> Новосибирской области – в Центральную избирательную комиссию Российской Федерации в порядке и сроки, установленные Центральной избирательной комиссией Российской Федерации.</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 xml:space="preserve">9. </w:t>
      </w:r>
      <w:proofErr w:type="gramStart"/>
      <w:r w:rsidRPr="00956B32">
        <w:rPr>
          <w:rFonts w:ascii="Times New Roman" w:eastAsia="Times New Roman" w:hAnsi="Times New Roman" w:cs="Times New Roman"/>
          <w:sz w:val="28"/>
          <w:szCs w:val="28"/>
        </w:rPr>
        <w:t xml:space="preserve">В день голосования председатель участковой избирательной комиссии перед началом голосования, но после подготовки и включения в режим голосования технических средств подсчета голосов (при их использовании) в присутствии членов участковой избирательной комиссии, </w:t>
      </w:r>
      <w:r w:rsidRPr="00956B32">
        <w:rPr>
          <w:rFonts w:ascii="Times New Roman" w:eastAsia="Times New Roman" w:hAnsi="Times New Roman" w:cs="Times New Roman"/>
          <w:sz w:val="28"/>
          <w:szCs w:val="28"/>
        </w:rPr>
        <w:lastRenderedPageBreak/>
        <w:t>наблюдателей, иных лиц, указанных в части 6 статьи 28 настоящего Закона, сообщает о числе избирателей, включенных в список избирателей, на данном избирательном участке,  проголосовавших досрочно, предъявляет для визуального ознакомления</w:t>
      </w:r>
      <w:proofErr w:type="gramEnd"/>
      <w:r w:rsidRPr="00956B32">
        <w:rPr>
          <w:rFonts w:ascii="Times New Roman" w:eastAsia="Times New Roman" w:hAnsi="Times New Roman" w:cs="Times New Roman"/>
          <w:sz w:val="28"/>
          <w:szCs w:val="28"/>
        </w:rPr>
        <w:t xml:space="preserve"> запечатанные конверты с избирательными бюллетенями. После этого председатель участковой избирательной комиссии вскрывает поочередно каждый конверт. </w:t>
      </w:r>
    </w:p>
    <w:p w:rsidR="00D41A9A" w:rsidRPr="00956B32" w:rsidRDefault="00D41A9A" w:rsidP="0049146A">
      <w:pPr>
        <w:pStyle w:val="a3"/>
        <w:spacing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 xml:space="preserve">10. Если число досрочно проголосовавших избирателей составляет более одного процента от числа избирателей, внесенных в список избирателей на избирательном участке (но не менее десяти избирателей), на оборотной стороне избирательных бюллетеней, извлеченных из конвертов досрочно проголосовавших избирателей, непосредственно после извлечения избирательных бюллетеней из конвертов проставляется печать участковой избирательной комиссии. </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956B32">
        <w:rPr>
          <w:rFonts w:ascii="Times New Roman" w:eastAsia="Times New Roman" w:hAnsi="Times New Roman" w:cs="Times New Roman"/>
          <w:sz w:val="28"/>
          <w:szCs w:val="28"/>
        </w:rPr>
        <w:t xml:space="preserve">11. После совершения действий, указанных в частях 9 и 10 настоящей статьи, председатель участковой избирательной комиссии, соблюдая тайну волеизъявления избирателя, опускает избирательные  бюллетени в стационарный ящик для голосования либо в техническое средство подсчета голосов (в случае его использования). </w:t>
      </w:r>
      <w:proofErr w:type="gramStart"/>
      <w:r w:rsidRPr="00956B32">
        <w:rPr>
          <w:rFonts w:ascii="Times New Roman" w:eastAsia="Times New Roman" w:hAnsi="Times New Roman" w:cs="Times New Roman"/>
          <w:sz w:val="28"/>
          <w:szCs w:val="28"/>
        </w:rPr>
        <w:t xml:space="preserve">Если на конверте отсутствуют реквизиты, предусмотренные частью </w:t>
      </w:r>
      <w:r w:rsidR="001C6623">
        <w:rPr>
          <w:rFonts w:ascii="Times New Roman" w:eastAsia="Times New Roman" w:hAnsi="Times New Roman" w:cs="Times New Roman"/>
          <w:sz w:val="28"/>
          <w:szCs w:val="28"/>
        </w:rPr>
        <w:t>6</w:t>
      </w:r>
      <w:r w:rsidRPr="00956B32">
        <w:rPr>
          <w:rFonts w:ascii="Times New Roman" w:eastAsia="Times New Roman" w:hAnsi="Times New Roman" w:cs="Times New Roman"/>
          <w:sz w:val="28"/>
          <w:szCs w:val="28"/>
        </w:rPr>
        <w:t xml:space="preserve"> настоящей статьи, либо из конверта извлечено более одного избирательного бюллетеня установленной формы для голосования по соответствующему избирательному округу, все извлеченные из данного конверта избирательные бюллетени по соответствующему избирательному округу, признаются недействительными, о чем составляется акт.</w:t>
      </w:r>
      <w:proofErr w:type="gramEnd"/>
      <w:r w:rsidRPr="00956B32">
        <w:rPr>
          <w:rFonts w:ascii="Times New Roman" w:eastAsia="Times New Roman" w:hAnsi="Times New Roman" w:cs="Times New Roman"/>
          <w:sz w:val="28"/>
          <w:szCs w:val="28"/>
        </w:rPr>
        <w:t xml:space="preserve"> </w:t>
      </w:r>
      <w:proofErr w:type="gramStart"/>
      <w:r w:rsidRPr="00956B32">
        <w:rPr>
          <w:rFonts w:ascii="Times New Roman" w:eastAsia="Times New Roman" w:hAnsi="Times New Roman" w:cs="Times New Roman"/>
          <w:sz w:val="28"/>
          <w:szCs w:val="28"/>
        </w:rPr>
        <w:t>На лицевой стороне каждого из этих избирательных бюллетеней на квадратах, расположенных справа от фамилий кандидатов (наименований избирательных объединений), вносится запись о причине признания избирательного бюллетеня недействительным, которая подтверждается подписями двух членов участковой избирательной комиссии с правом решающего голоса и заверяется печатью участковой избирательной комиссии.»</w:t>
      </w:r>
      <w:r>
        <w:rPr>
          <w:rFonts w:ascii="Times New Roman" w:eastAsia="Times New Roman" w:hAnsi="Times New Roman" w:cs="Times New Roman"/>
          <w:sz w:val="28"/>
          <w:szCs w:val="28"/>
        </w:rPr>
        <w:t>;</w:t>
      </w:r>
      <w:proofErr w:type="gramEnd"/>
    </w:p>
    <w:p w:rsidR="00D41A9A"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r w:rsidR="005B2389">
        <w:rPr>
          <w:rFonts w:ascii="Times New Roman" w:eastAsia="Times New Roman" w:hAnsi="Times New Roman" w:cs="Times New Roman"/>
          <w:sz w:val="28"/>
          <w:szCs w:val="28"/>
        </w:rPr>
        <w:t>3</w:t>
      </w:r>
      <w:r>
        <w:rPr>
          <w:rFonts w:ascii="Times New Roman" w:eastAsia="Times New Roman" w:hAnsi="Times New Roman" w:cs="Times New Roman"/>
          <w:sz w:val="28"/>
          <w:szCs w:val="28"/>
        </w:rPr>
        <w:t>) в статье 76:</w:t>
      </w:r>
    </w:p>
    <w:p w:rsidR="0083181F" w:rsidRPr="0083181F" w:rsidRDefault="00D41A9A" w:rsidP="00E425B9">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w:t>
      </w:r>
      <w:r w:rsidR="00E425B9" w:rsidRPr="0083181F">
        <w:rPr>
          <w:rFonts w:ascii="Times New Roman" w:eastAsia="Times New Roman" w:hAnsi="Times New Roman" w:cs="Times New Roman"/>
          <w:sz w:val="28"/>
          <w:szCs w:val="28"/>
        </w:rPr>
        <w:t>пункт 6</w:t>
      </w:r>
      <w:r>
        <w:rPr>
          <w:rFonts w:ascii="Times New Roman" w:eastAsia="Times New Roman" w:hAnsi="Times New Roman" w:cs="Times New Roman"/>
          <w:sz w:val="28"/>
          <w:szCs w:val="28"/>
        </w:rPr>
        <w:t xml:space="preserve"> части 2</w:t>
      </w:r>
      <w:r w:rsidR="00E425B9">
        <w:rPr>
          <w:rFonts w:ascii="Times New Roman" w:eastAsia="Times New Roman" w:hAnsi="Times New Roman" w:cs="Times New Roman"/>
          <w:sz w:val="28"/>
          <w:szCs w:val="28"/>
        </w:rPr>
        <w:t xml:space="preserve"> </w:t>
      </w:r>
      <w:r w:rsidR="0083181F" w:rsidRPr="0083181F">
        <w:rPr>
          <w:rFonts w:ascii="Times New Roman" w:eastAsia="Times New Roman" w:hAnsi="Times New Roman" w:cs="Times New Roman"/>
          <w:sz w:val="28"/>
          <w:szCs w:val="28"/>
        </w:rPr>
        <w:t>изложить в следующей редакции:</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«6) строки протокола в следующей последовательности:</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1: число избирателей, внесенных в список избирателей на момент окончания голосования;</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2: число избирательных бюллетеней, полученных участковой избирательной комиссией;</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3: число избирательных бюллетеней, выданных избирателям, проголосовавшим досрочно;</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4: число избирательных бюллетеней, выданных участковой избирательной комиссией избирателям в помещении для голосования в день голосования;</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5: число избирательных бюллетеней, выданных избирателям, проголосовавшим вне помещения для голосования в день голосования;</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6: число погашенных избирательных бюллетеней;</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7: число избирательных бюллетеней, содержащихся в переносных ящиках для голосования;</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8: число избирательных бюллетеней, содержащихся в стационарных ящиках для голосования;</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9: число недействительных избирательных бюллетеней;</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10: число действительных избирательных бюллетеней;</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11: число утраченных избирательных бюллетеней;</w:t>
      </w:r>
    </w:p>
    <w:p w:rsidR="0083181F" w:rsidRPr="0083181F" w:rsidRDefault="0083181F" w:rsidP="00CC3F7F">
      <w:pPr>
        <w:pStyle w:val="a3"/>
        <w:spacing w:line="360" w:lineRule="auto"/>
        <w:ind w:left="142" w:firstLine="567"/>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12: число избирательных бюллетеней, не учтенных при получении;</w:t>
      </w:r>
    </w:p>
    <w:p w:rsidR="00CC3F7F" w:rsidRDefault="0083181F" w:rsidP="0083181F">
      <w:pPr>
        <w:pStyle w:val="a3"/>
        <w:spacing w:line="360" w:lineRule="auto"/>
        <w:ind w:left="0" w:firstLine="709"/>
        <w:jc w:val="both"/>
        <w:rPr>
          <w:rFonts w:ascii="Times New Roman" w:eastAsia="Times New Roman" w:hAnsi="Times New Roman" w:cs="Times New Roman"/>
          <w:sz w:val="28"/>
          <w:szCs w:val="28"/>
        </w:rPr>
      </w:pPr>
      <w:r w:rsidRPr="0083181F">
        <w:rPr>
          <w:rFonts w:ascii="Times New Roman" w:eastAsia="Times New Roman" w:hAnsi="Times New Roman" w:cs="Times New Roman"/>
          <w:sz w:val="28"/>
          <w:szCs w:val="28"/>
        </w:rPr>
        <w:t>строка 13 и последующие строки протоколов № 1 и № 2: число голосов избирателей по каждой из позиций, содержащихся во всех избирательных бюллетенях</w:t>
      </w:r>
      <w:proofErr w:type="gramStart"/>
      <w:r w:rsidRPr="0083181F">
        <w:rPr>
          <w:rFonts w:ascii="Times New Roman" w:eastAsia="Times New Roman" w:hAnsi="Times New Roman" w:cs="Times New Roman"/>
          <w:sz w:val="28"/>
          <w:szCs w:val="28"/>
        </w:rPr>
        <w:t>;»</w:t>
      </w:r>
      <w:proofErr w:type="gramEnd"/>
      <w:r w:rsidRPr="0083181F">
        <w:rPr>
          <w:rFonts w:ascii="Times New Roman" w:eastAsia="Times New Roman" w:hAnsi="Times New Roman" w:cs="Times New Roman"/>
          <w:sz w:val="28"/>
          <w:szCs w:val="28"/>
        </w:rPr>
        <w:t>;</w:t>
      </w:r>
    </w:p>
    <w:p w:rsidR="00D41A9A" w:rsidRDefault="00D41A9A" w:rsidP="0083181F">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w:t>
      </w:r>
      <w:r w:rsidRPr="00862FFC">
        <w:rPr>
          <w:rFonts w:ascii="Times New Roman" w:eastAsia="Times New Roman" w:hAnsi="Times New Roman" w:cs="Times New Roman"/>
          <w:sz w:val="28"/>
          <w:szCs w:val="28"/>
        </w:rPr>
        <w:t xml:space="preserve"> части 3 </w:t>
      </w:r>
      <w:r>
        <w:rPr>
          <w:rFonts w:ascii="Times New Roman" w:eastAsia="Times New Roman" w:hAnsi="Times New Roman" w:cs="Times New Roman"/>
          <w:sz w:val="28"/>
          <w:szCs w:val="28"/>
        </w:rPr>
        <w:t>цифры</w:t>
      </w:r>
      <w:r w:rsidRPr="00862FFC">
        <w:rPr>
          <w:rFonts w:ascii="Times New Roman" w:eastAsia="Times New Roman" w:hAnsi="Times New Roman" w:cs="Times New Roman"/>
          <w:sz w:val="28"/>
          <w:szCs w:val="28"/>
        </w:rPr>
        <w:t xml:space="preserve"> «18» заменить </w:t>
      </w:r>
      <w:r>
        <w:rPr>
          <w:rFonts w:ascii="Times New Roman" w:eastAsia="Times New Roman" w:hAnsi="Times New Roman" w:cs="Times New Roman"/>
          <w:sz w:val="28"/>
          <w:szCs w:val="28"/>
        </w:rPr>
        <w:t xml:space="preserve">цифрами </w:t>
      </w:r>
      <w:r w:rsidRPr="00862FFC">
        <w:rPr>
          <w:rFonts w:ascii="Times New Roman" w:eastAsia="Times New Roman" w:hAnsi="Times New Roman" w:cs="Times New Roman"/>
          <w:sz w:val="28"/>
          <w:szCs w:val="28"/>
        </w:rPr>
        <w:t>«13»</w:t>
      </w:r>
      <w:r>
        <w:rPr>
          <w:rFonts w:ascii="Times New Roman" w:eastAsia="Times New Roman" w:hAnsi="Times New Roman" w:cs="Times New Roman"/>
          <w:sz w:val="28"/>
          <w:szCs w:val="28"/>
        </w:rPr>
        <w:t>;</w:t>
      </w:r>
    </w:p>
    <w:p w:rsidR="00D41A9A" w:rsidRPr="00862FFC"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w:t>
      </w:r>
      <w:r w:rsidRPr="00862FFC">
        <w:rPr>
          <w:rFonts w:ascii="Times New Roman" w:eastAsia="Times New Roman" w:hAnsi="Times New Roman" w:cs="Times New Roman"/>
          <w:sz w:val="28"/>
          <w:szCs w:val="28"/>
        </w:rPr>
        <w:t xml:space="preserve"> части 4 </w:t>
      </w:r>
      <w:r>
        <w:rPr>
          <w:rFonts w:ascii="Times New Roman" w:eastAsia="Times New Roman" w:hAnsi="Times New Roman" w:cs="Times New Roman"/>
          <w:sz w:val="28"/>
          <w:szCs w:val="28"/>
        </w:rPr>
        <w:t xml:space="preserve">цифры </w:t>
      </w:r>
      <w:r w:rsidRPr="00862FFC">
        <w:rPr>
          <w:rFonts w:ascii="Times New Roman" w:eastAsia="Times New Roman" w:hAnsi="Times New Roman" w:cs="Times New Roman"/>
          <w:sz w:val="28"/>
          <w:szCs w:val="28"/>
        </w:rPr>
        <w:t xml:space="preserve">«18» заменить </w:t>
      </w:r>
      <w:r>
        <w:rPr>
          <w:rFonts w:ascii="Times New Roman" w:eastAsia="Times New Roman" w:hAnsi="Times New Roman" w:cs="Times New Roman"/>
          <w:sz w:val="28"/>
          <w:szCs w:val="28"/>
        </w:rPr>
        <w:t>цифрами</w:t>
      </w:r>
      <w:r w:rsidRPr="00862FFC">
        <w:rPr>
          <w:rFonts w:ascii="Times New Roman" w:eastAsia="Times New Roman" w:hAnsi="Times New Roman" w:cs="Times New Roman"/>
          <w:sz w:val="28"/>
          <w:szCs w:val="28"/>
        </w:rPr>
        <w:t xml:space="preserve"> «13»</w:t>
      </w:r>
      <w:r>
        <w:rPr>
          <w:rFonts w:ascii="Times New Roman" w:eastAsia="Times New Roman" w:hAnsi="Times New Roman" w:cs="Times New Roman"/>
          <w:sz w:val="28"/>
          <w:szCs w:val="28"/>
        </w:rPr>
        <w:t>;</w:t>
      </w:r>
    </w:p>
    <w:p w:rsidR="00D41A9A"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Pr="00862FFC">
        <w:rPr>
          <w:rFonts w:ascii="Times New Roman" w:eastAsia="Times New Roman" w:hAnsi="Times New Roman" w:cs="Times New Roman"/>
          <w:sz w:val="28"/>
          <w:szCs w:val="28"/>
        </w:rPr>
        <w:t xml:space="preserve"> части 5 </w:t>
      </w:r>
      <w:r>
        <w:rPr>
          <w:rFonts w:ascii="Times New Roman" w:eastAsia="Times New Roman" w:hAnsi="Times New Roman" w:cs="Times New Roman"/>
          <w:sz w:val="28"/>
          <w:szCs w:val="28"/>
        </w:rPr>
        <w:t>слова</w:t>
      </w:r>
      <w:r w:rsidRPr="00862FFC">
        <w:rPr>
          <w:rFonts w:ascii="Times New Roman" w:eastAsia="Times New Roman" w:hAnsi="Times New Roman" w:cs="Times New Roman"/>
          <w:sz w:val="28"/>
          <w:szCs w:val="28"/>
        </w:rPr>
        <w:t xml:space="preserve"> «16 и 17» заменить </w:t>
      </w:r>
      <w:r>
        <w:rPr>
          <w:rFonts w:ascii="Times New Roman" w:eastAsia="Times New Roman" w:hAnsi="Times New Roman" w:cs="Times New Roman"/>
          <w:sz w:val="28"/>
          <w:szCs w:val="28"/>
        </w:rPr>
        <w:t>словами</w:t>
      </w:r>
      <w:r w:rsidRPr="00862FFC">
        <w:rPr>
          <w:rFonts w:ascii="Times New Roman" w:eastAsia="Times New Roman" w:hAnsi="Times New Roman" w:cs="Times New Roman"/>
          <w:sz w:val="28"/>
          <w:szCs w:val="28"/>
        </w:rPr>
        <w:t xml:space="preserve"> «11 и 12»</w:t>
      </w:r>
      <w:r>
        <w:rPr>
          <w:rFonts w:ascii="Times New Roman" w:eastAsia="Times New Roman" w:hAnsi="Times New Roman" w:cs="Times New Roman"/>
          <w:sz w:val="28"/>
          <w:szCs w:val="28"/>
        </w:rPr>
        <w:t>;</w:t>
      </w:r>
    </w:p>
    <w:p w:rsidR="00D41A9A" w:rsidRDefault="002F0D71"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r w:rsidR="005B2389">
        <w:rPr>
          <w:rFonts w:ascii="Times New Roman" w:eastAsia="Times New Roman" w:hAnsi="Times New Roman" w:cs="Times New Roman"/>
          <w:sz w:val="28"/>
          <w:szCs w:val="28"/>
        </w:rPr>
        <w:t>4</w:t>
      </w:r>
      <w:r w:rsidR="00D41A9A">
        <w:rPr>
          <w:rFonts w:ascii="Times New Roman" w:eastAsia="Times New Roman" w:hAnsi="Times New Roman" w:cs="Times New Roman"/>
          <w:sz w:val="28"/>
          <w:szCs w:val="28"/>
        </w:rPr>
        <w:t>) в статье 77:</w:t>
      </w:r>
    </w:p>
    <w:p w:rsidR="00D41A9A"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в части 3:</w:t>
      </w:r>
    </w:p>
    <w:p w:rsidR="00D41A9A" w:rsidRPr="008B5C79"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8B5C79">
        <w:rPr>
          <w:rFonts w:ascii="Times New Roman" w:eastAsia="Times New Roman" w:hAnsi="Times New Roman" w:cs="Times New Roman"/>
          <w:sz w:val="28"/>
          <w:szCs w:val="28"/>
        </w:rPr>
        <w:t xml:space="preserve"> абзаце первом цифру «5» заменить цифрой «6»;</w:t>
      </w:r>
    </w:p>
    <w:p w:rsidR="00D41A9A" w:rsidRPr="00A0090A"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абзац второй признать утратившим силу</w:t>
      </w:r>
      <w:r>
        <w:rPr>
          <w:rFonts w:ascii="Times New Roman" w:eastAsia="Times New Roman" w:hAnsi="Times New Roman" w:cs="Times New Roman"/>
          <w:sz w:val="28"/>
          <w:szCs w:val="28"/>
        </w:rPr>
        <w:t>;</w:t>
      </w:r>
    </w:p>
    <w:p w:rsidR="00D41A9A"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5:</w:t>
      </w:r>
    </w:p>
    <w:p w:rsidR="00D41A9A"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Pr="008B5C79">
        <w:rPr>
          <w:rFonts w:ascii="Times New Roman" w:eastAsia="Times New Roman" w:hAnsi="Times New Roman" w:cs="Times New Roman"/>
          <w:sz w:val="28"/>
          <w:szCs w:val="28"/>
        </w:rPr>
        <w:t xml:space="preserve">ункт 1 изложить в следующей редакции: </w:t>
      </w:r>
    </w:p>
    <w:p w:rsidR="00D41A9A" w:rsidRPr="008B5C79"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«1) число избирателей, внесенных в список избирателей на момент окончания голосования (без учета числа выбывших избирателей)</w:t>
      </w:r>
      <w:proofErr w:type="gramStart"/>
      <w:r w:rsidRPr="008B5C79">
        <w:rPr>
          <w:rFonts w:ascii="Times New Roman" w:eastAsia="Times New Roman" w:hAnsi="Times New Roman" w:cs="Times New Roman"/>
          <w:sz w:val="28"/>
          <w:szCs w:val="28"/>
        </w:rPr>
        <w:t>;»</w:t>
      </w:r>
      <w:proofErr w:type="gramEnd"/>
      <w:r w:rsidRPr="008B5C79">
        <w:rPr>
          <w:rFonts w:ascii="Times New Roman" w:eastAsia="Times New Roman" w:hAnsi="Times New Roman" w:cs="Times New Roman"/>
          <w:sz w:val="28"/>
          <w:szCs w:val="28"/>
        </w:rPr>
        <w:t>;</w:t>
      </w:r>
    </w:p>
    <w:p w:rsidR="002F0D71"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 xml:space="preserve">пункт 4 изложить в следующей редакции: </w:t>
      </w:r>
    </w:p>
    <w:p w:rsidR="00D41A9A" w:rsidRPr="008B5C79"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«4) число избирательных бюллетеней, выданных досрочно проголосовавшим избирателям (устанавливается по числу соответствующих отметок в списке избирателей)</w:t>
      </w:r>
      <w:proofErr w:type="gramStart"/>
      <w:r w:rsidRPr="008B5C79">
        <w:rPr>
          <w:rFonts w:ascii="Times New Roman" w:eastAsia="Times New Roman" w:hAnsi="Times New Roman" w:cs="Times New Roman"/>
          <w:sz w:val="28"/>
          <w:szCs w:val="28"/>
        </w:rPr>
        <w:t>;»</w:t>
      </w:r>
      <w:proofErr w:type="gramEnd"/>
      <w:r w:rsidRPr="008B5C79">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пункты 5, 6 признать утратившими силу</w:t>
      </w:r>
      <w:r>
        <w:rPr>
          <w:rFonts w:ascii="Times New Roman" w:eastAsia="Times New Roman" w:hAnsi="Times New Roman" w:cs="Times New Roman"/>
          <w:sz w:val="28"/>
          <w:szCs w:val="28"/>
        </w:rPr>
        <w:t>;</w:t>
      </w:r>
    </w:p>
    <w:p w:rsidR="00D41A9A" w:rsidRDefault="00D41A9A" w:rsidP="0049146A">
      <w:pPr>
        <w:pStyle w:val="a3"/>
        <w:spacing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 ч</w:t>
      </w:r>
      <w:r w:rsidRPr="008B5C79">
        <w:rPr>
          <w:rFonts w:ascii="Times New Roman" w:eastAsia="Times New Roman" w:hAnsi="Times New Roman" w:cs="Times New Roman"/>
          <w:sz w:val="28"/>
          <w:szCs w:val="28"/>
        </w:rPr>
        <w:t>аст</w:t>
      </w:r>
      <w:r>
        <w:rPr>
          <w:rFonts w:ascii="Times New Roman" w:eastAsia="Times New Roman" w:hAnsi="Times New Roman" w:cs="Times New Roman"/>
          <w:sz w:val="28"/>
          <w:szCs w:val="28"/>
        </w:rPr>
        <w:t>и</w:t>
      </w:r>
      <w:r w:rsidRPr="008B5C79">
        <w:rPr>
          <w:rFonts w:ascii="Times New Roman" w:eastAsia="Times New Roman" w:hAnsi="Times New Roman" w:cs="Times New Roman"/>
          <w:sz w:val="28"/>
          <w:szCs w:val="28"/>
        </w:rPr>
        <w:t xml:space="preserve"> 6</w:t>
      </w:r>
      <w:r>
        <w:rPr>
          <w:rFonts w:ascii="Times New Roman" w:eastAsia="Times New Roman" w:hAnsi="Times New Roman" w:cs="Times New Roman"/>
          <w:sz w:val="28"/>
          <w:szCs w:val="28"/>
        </w:rPr>
        <w:t>:</w:t>
      </w:r>
    </w:p>
    <w:p w:rsidR="00D41A9A"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дополнить пунктом 1.1 следующего содержания:</w:t>
      </w:r>
    </w:p>
    <w:p w:rsidR="00D41A9A" w:rsidRPr="008B5C79"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«1.1) в строку 3 – число избирательных бюллетеней, выданных избирателям</w:t>
      </w:r>
      <w:r w:rsidR="001C6623">
        <w:rPr>
          <w:rFonts w:ascii="Times New Roman" w:eastAsia="Times New Roman" w:hAnsi="Times New Roman" w:cs="Times New Roman"/>
          <w:sz w:val="28"/>
          <w:szCs w:val="28"/>
        </w:rPr>
        <w:t>,</w:t>
      </w:r>
      <w:r w:rsidRPr="008B5C79">
        <w:rPr>
          <w:rFonts w:ascii="Times New Roman" w:eastAsia="Times New Roman" w:hAnsi="Times New Roman" w:cs="Times New Roman"/>
          <w:sz w:val="28"/>
          <w:szCs w:val="28"/>
        </w:rPr>
        <w:t xml:space="preserve"> проголосовавшим досрочно</w:t>
      </w:r>
      <w:proofErr w:type="gramStart"/>
      <w:r w:rsidRPr="008B5C79">
        <w:rPr>
          <w:rFonts w:ascii="Times New Roman" w:eastAsia="Times New Roman" w:hAnsi="Times New Roman" w:cs="Times New Roman"/>
          <w:sz w:val="28"/>
          <w:szCs w:val="28"/>
        </w:rPr>
        <w:t>;»</w:t>
      </w:r>
      <w:proofErr w:type="gramEnd"/>
      <w:r w:rsidRPr="008B5C79">
        <w:rPr>
          <w:rFonts w:ascii="Times New Roman" w:eastAsia="Times New Roman" w:hAnsi="Times New Roman" w:cs="Times New Roman"/>
          <w:sz w:val="28"/>
          <w:szCs w:val="28"/>
        </w:rPr>
        <w:t>;</w:t>
      </w:r>
    </w:p>
    <w:p w:rsidR="00D41A9A" w:rsidRPr="008B5C79"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в пункте 2 цифру «3» заменить цифрой «4»;</w:t>
      </w:r>
    </w:p>
    <w:p w:rsidR="00D41A9A" w:rsidRPr="008B5C79"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в пункте 3 цифру «4» заменить цифрой «5»;</w:t>
      </w:r>
    </w:p>
    <w:p w:rsidR="00D41A9A" w:rsidRPr="008B5C79" w:rsidRDefault="00D41A9A" w:rsidP="0049146A">
      <w:pPr>
        <w:pStyle w:val="a3"/>
        <w:spacing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пункты 4</w:t>
      </w:r>
      <w:r w:rsidR="0024329E">
        <w:rPr>
          <w:rFonts w:ascii="Times New Roman" w:eastAsia="Times New Roman" w:hAnsi="Times New Roman" w:cs="Times New Roman"/>
          <w:sz w:val="28"/>
          <w:szCs w:val="28"/>
        </w:rPr>
        <w:t xml:space="preserve"> – </w:t>
      </w:r>
      <w:r w:rsidRPr="008B5C79">
        <w:rPr>
          <w:rFonts w:ascii="Times New Roman" w:eastAsia="Times New Roman" w:hAnsi="Times New Roman" w:cs="Times New Roman"/>
          <w:sz w:val="28"/>
          <w:szCs w:val="28"/>
        </w:rPr>
        <w:t>8 признать утратившими силу;</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8B5C79">
        <w:rPr>
          <w:rFonts w:ascii="Times New Roman" w:eastAsia="Times New Roman" w:hAnsi="Times New Roman" w:cs="Times New Roman"/>
          <w:sz w:val="28"/>
          <w:szCs w:val="28"/>
        </w:rPr>
        <w:t xml:space="preserve">абзац </w:t>
      </w:r>
      <w:r w:rsidR="00240729">
        <w:rPr>
          <w:rFonts w:ascii="Times New Roman" w:eastAsia="Times New Roman" w:hAnsi="Times New Roman" w:cs="Times New Roman"/>
          <w:sz w:val="28"/>
          <w:szCs w:val="28"/>
        </w:rPr>
        <w:t>десятый</w:t>
      </w:r>
      <w:r w:rsidRPr="008B5C79">
        <w:rPr>
          <w:rFonts w:ascii="Times New Roman" w:eastAsia="Times New Roman" w:hAnsi="Times New Roman" w:cs="Times New Roman"/>
          <w:sz w:val="28"/>
          <w:szCs w:val="28"/>
        </w:rPr>
        <w:t xml:space="preserve"> признать утратившим силу</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в</w:t>
      </w:r>
      <w:r w:rsidRPr="00651155">
        <w:rPr>
          <w:rFonts w:ascii="Times New Roman" w:eastAsia="Times New Roman" w:hAnsi="Times New Roman" w:cs="Times New Roman"/>
          <w:sz w:val="28"/>
          <w:szCs w:val="28"/>
        </w:rPr>
        <w:t xml:space="preserve">о втором предложении части 10 слова «частями 12 и 15» заменить </w:t>
      </w:r>
      <w:r>
        <w:rPr>
          <w:rFonts w:ascii="Times New Roman" w:eastAsia="Times New Roman" w:hAnsi="Times New Roman" w:cs="Times New Roman"/>
          <w:sz w:val="28"/>
          <w:szCs w:val="28"/>
        </w:rPr>
        <w:t>словами «частями 12, 14.1 и 15»;</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 в</w:t>
      </w:r>
      <w:r w:rsidRPr="00651155">
        <w:rPr>
          <w:rFonts w:ascii="Times New Roman" w:eastAsia="Times New Roman" w:hAnsi="Times New Roman" w:cs="Times New Roman"/>
          <w:sz w:val="28"/>
          <w:szCs w:val="28"/>
        </w:rPr>
        <w:t xml:space="preserve"> четвертом предложении части 12 </w:t>
      </w:r>
      <w:r>
        <w:rPr>
          <w:rFonts w:ascii="Times New Roman" w:eastAsia="Times New Roman" w:hAnsi="Times New Roman" w:cs="Times New Roman"/>
          <w:sz w:val="28"/>
          <w:szCs w:val="28"/>
        </w:rPr>
        <w:t>цифру «6» заменить цифрой «7»;</w:t>
      </w:r>
    </w:p>
    <w:p w:rsidR="00D41A9A" w:rsidRPr="00651155"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е) д</w:t>
      </w:r>
      <w:r w:rsidRPr="00651155">
        <w:rPr>
          <w:rFonts w:ascii="Times New Roman" w:eastAsia="Times New Roman" w:hAnsi="Times New Roman" w:cs="Times New Roman"/>
          <w:sz w:val="28"/>
          <w:szCs w:val="28"/>
        </w:rPr>
        <w:t>ополнить частью 14.1 следующего содержания:</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651155">
        <w:rPr>
          <w:rFonts w:ascii="Times New Roman" w:eastAsia="Times New Roman" w:hAnsi="Times New Roman" w:cs="Times New Roman"/>
          <w:sz w:val="28"/>
          <w:szCs w:val="28"/>
        </w:rPr>
        <w:t xml:space="preserve">«14.1. </w:t>
      </w:r>
      <w:proofErr w:type="gramStart"/>
      <w:r w:rsidRPr="00651155">
        <w:rPr>
          <w:rFonts w:ascii="Times New Roman" w:eastAsia="Times New Roman" w:hAnsi="Times New Roman" w:cs="Times New Roman"/>
          <w:sz w:val="28"/>
          <w:szCs w:val="28"/>
        </w:rPr>
        <w:t xml:space="preserve">Если число избирателей, проголосовавших досрочно в помещении участковой избирательной комиссии, составляет более одного процента от числа избирателей, внесенных в список избирателей на избирательном участке (но не менее десяти избирателей), участковая избирательная комиссия по требованию любого члена избирательной </w:t>
      </w:r>
      <w:r w:rsidRPr="00651155">
        <w:rPr>
          <w:rFonts w:ascii="Times New Roman" w:eastAsia="Times New Roman" w:hAnsi="Times New Roman" w:cs="Times New Roman"/>
          <w:sz w:val="28"/>
          <w:szCs w:val="28"/>
        </w:rPr>
        <w:lastRenderedPageBreak/>
        <w:t>комиссии, наблюдателя обязана произвести отдельный подсчет голосов по избирательным бюллетеням, на оборотной стороне которых проставлена печать участковой избирательной комиссии в соответствии с частью</w:t>
      </w:r>
      <w:proofErr w:type="gramEnd"/>
      <w:r w:rsidRPr="00651155">
        <w:rPr>
          <w:rFonts w:ascii="Times New Roman" w:eastAsia="Times New Roman" w:hAnsi="Times New Roman" w:cs="Times New Roman"/>
          <w:sz w:val="28"/>
          <w:szCs w:val="28"/>
        </w:rPr>
        <w:t xml:space="preserve"> 10 статьи 74.1 настоящего Закона. По результатам указанного подсчета участковой избирательной комиссией составляется акт, который прилагается к протоколу об итогах голосования</w:t>
      </w:r>
      <w:proofErr w:type="gramStart"/>
      <w:r w:rsidRPr="00651155">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roofErr w:type="gramEnd"/>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ж) </w:t>
      </w:r>
      <w:r w:rsidRPr="00651155">
        <w:rPr>
          <w:rFonts w:ascii="Times New Roman" w:eastAsia="Times New Roman" w:hAnsi="Times New Roman" w:cs="Times New Roman"/>
          <w:sz w:val="28"/>
          <w:szCs w:val="28"/>
        </w:rPr>
        <w:t>пято</w:t>
      </w:r>
      <w:r w:rsidR="0024329E">
        <w:rPr>
          <w:rFonts w:ascii="Times New Roman" w:eastAsia="Times New Roman" w:hAnsi="Times New Roman" w:cs="Times New Roman"/>
          <w:sz w:val="28"/>
          <w:szCs w:val="28"/>
        </w:rPr>
        <w:t>е предложение</w:t>
      </w:r>
      <w:r w:rsidRPr="00651155">
        <w:rPr>
          <w:rFonts w:ascii="Times New Roman" w:eastAsia="Times New Roman" w:hAnsi="Times New Roman" w:cs="Times New Roman"/>
          <w:sz w:val="28"/>
          <w:szCs w:val="28"/>
        </w:rPr>
        <w:t xml:space="preserve"> абзаца второго части 15 после слов «части 12 настоящей статьи» дополнить словами «и части 11 статьи 74.1 настоящего закона», цифру «8» заменить цифрой «9»</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 в</w:t>
      </w:r>
      <w:r w:rsidRPr="00651155">
        <w:rPr>
          <w:rFonts w:ascii="Times New Roman" w:eastAsia="Times New Roman" w:hAnsi="Times New Roman" w:cs="Times New Roman"/>
          <w:sz w:val="28"/>
          <w:szCs w:val="28"/>
        </w:rPr>
        <w:t xml:space="preserve"> </w:t>
      </w:r>
      <w:r w:rsidR="000F66E2">
        <w:rPr>
          <w:rFonts w:ascii="Times New Roman" w:eastAsia="Times New Roman" w:hAnsi="Times New Roman" w:cs="Times New Roman"/>
          <w:sz w:val="28"/>
          <w:szCs w:val="28"/>
        </w:rPr>
        <w:t xml:space="preserve">четвертом </w:t>
      </w:r>
      <w:r w:rsidRPr="00651155">
        <w:rPr>
          <w:rFonts w:ascii="Times New Roman" w:eastAsia="Times New Roman" w:hAnsi="Times New Roman" w:cs="Times New Roman"/>
          <w:sz w:val="28"/>
          <w:szCs w:val="28"/>
        </w:rPr>
        <w:t xml:space="preserve">предложении части 16 </w:t>
      </w:r>
      <w:r>
        <w:rPr>
          <w:rFonts w:ascii="Times New Roman" w:eastAsia="Times New Roman" w:hAnsi="Times New Roman" w:cs="Times New Roman"/>
          <w:sz w:val="28"/>
          <w:szCs w:val="28"/>
        </w:rPr>
        <w:t>цифр</w:t>
      </w:r>
      <w:r w:rsidR="00103D78">
        <w:rPr>
          <w:rFonts w:ascii="Times New Roman" w:eastAsia="Times New Roman" w:hAnsi="Times New Roman" w:cs="Times New Roman"/>
          <w:sz w:val="28"/>
          <w:szCs w:val="28"/>
        </w:rPr>
        <w:t>ы</w:t>
      </w:r>
      <w:r w:rsidRPr="00651155">
        <w:rPr>
          <w:rFonts w:ascii="Times New Roman" w:eastAsia="Times New Roman" w:hAnsi="Times New Roman" w:cs="Times New Roman"/>
          <w:sz w:val="28"/>
          <w:szCs w:val="28"/>
        </w:rPr>
        <w:t xml:space="preserve"> «18» заменить </w:t>
      </w:r>
      <w:r>
        <w:rPr>
          <w:rFonts w:ascii="Times New Roman" w:eastAsia="Times New Roman" w:hAnsi="Times New Roman" w:cs="Times New Roman"/>
          <w:sz w:val="28"/>
          <w:szCs w:val="28"/>
        </w:rPr>
        <w:t>цифр</w:t>
      </w:r>
      <w:r w:rsidR="00103D78">
        <w:rPr>
          <w:rFonts w:ascii="Times New Roman" w:eastAsia="Times New Roman" w:hAnsi="Times New Roman" w:cs="Times New Roman"/>
          <w:sz w:val="28"/>
          <w:szCs w:val="28"/>
        </w:rPr>
        <w:t>ами</w:t>
      </w:r>
      <w:r w:rsidRPr="00651155">
        <w:rPr>
          <w:rFonts w:ascii="Times New Roman" w:eastAsia="Times New Roman" w:hAnsi="Times New Roman" w:cs="Times New Roman"/>
          <w:sz w:val="28"/>
          <w:szCs w:val="28"/>
        </w:rPr>
        <w:t xml:space="preserve"> «13»</w:t>
      </w:r>
      <w:r>
        <w:rPr>
          <w:rFonts w:ascii="Times New Roman" w:eastAsia="Times New Roman" w:hAnsi="Times New Roman" w:cs="Times New Roman"/>
          <w:sz w:val="28"/>
          <w:szCs w:val="28"/>
        </w:rPr>
        <w:t>;</w:t>
      </w:r>
    </w:p>
    <w:p w:rsidR="00D41A9A" w:rsidRPr="00651155"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 в</w:t>
      </w:r>
      <w:r w:rsidRPr="00651155">
        <w:rPr>
          <w:rFonts w:ascii="Times New Roman" w:eastAsia="Times New Roman" w:hAnsi="Times New Roman" w:cs="Times New Roman"/>
          <w:sz w:val="28"/>
          <w:szCs w:val="28"/>
        </w:rPr>
        <w:t xml:space="preserve"> части 17 </w:t>
      </w:r>
      <w:r>
        <w:rPr>
          <w:rFonts w:ascii="Times New Roman" w:eastAsia="Times New Roman" w:hAnsi="Times New Roman" w:cs="Times New Roman"/>
          <w:sz w:val="28"/>
          <w:szCs w:val="28"/>
        </w:rPr>
        <w:t>цифры</w:t>
      </w:r>
      <w:r w:rsidRPr="00651155">
        <w:rPr>
          <w:rFonts w:ascii="Times New Roman" w:eastAsia="Times New Roman" w:hAnsi="Times New Roman" w:cs="Times New Roman"/>
          <w:sz w:val="28"/>
          <w:szCs w:val="28"/>
        </w:rPr>
        <w:t xml:space="preserve"> «18» заменить </w:t>
      </w:r>
      <w:r>
        <w:rPr>
          <w:rFonts w:ascii="Times New Roman" w:eastAsia="Times New Roman" w:hAnsi="Times New Roman" w:cs="Times New Roman"/>
          <w:sz w:val="28"/>
          <w:szCs w:val="28"/>
        </w:rPr>
        <w:t>цифрами</w:t>
      </w:r>
      <w:r w:rsidRPr="00651155">
        <w:rPr>
          <w:rFonts w:ascii="Times New Roman" w:eastAsia="Times New Roman" w:hAnsi="Times New Roman" w:cs="Times New Roman"/>
          <w:sz w:val="28"/>
          <w:szCs w:val="28"/>
        </w:rPr>
        <w:t xml:space="preserve"> «13»,</w:t>
      </w:r>
      <w:r>
        <w:rPr>
          <w:rFonts w:ascii="Times New Roman" w:eastAsia="Times New Roman" w:hAnsi="Times New Roman" w:cs="Times New Roman"/>
          <w:sz w:val="28"/>
          <w:szCs w:val="28"/>
        </w:rPr>
        <w:t xml:space="preserve"> цифру «9» заменить цифрами «10»;</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 в</w:t>
      </w:r>
      <w:r w:rsidRPr="00651155">
        <w:rPr>
          <w:rFonts w:ascii="Times New Roman" w:eastAsia="Times New Roman" w:hAnsi="Times New Roman" w:cs="Times New Roman"/>
          <w:sz w:val="28"/>
          <w:szCs w:val="28"/>
        </w:rPr>
        <w:t xml:space="preserve"> части 18 цифру «7» заменить цифрой «8»</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в</w:t>
      </w:r>
      <w:r w:rsidRPr="00651155">
        <w:rPr>
          <w:rFonts w:ascii="Times New Roman" w:eastAsia="Times New Roman" w:hAnsi="Times New Roman" w:cs="Times New Roman"/>
          <w:sz w:val="28"/>
          <w:szCs w:val="28"/>
        </w:rPr>
        <w:t xml:space="preserve"> части 20 </w:t>
      </w:r>
      <w:r>
        <w:rPr>
          <w:rFonts w:ascii="Times New Roman" w:eastAsia="Times New Roman" w:hAnsi="Times New Roman" w:cs="Times New Roman"/>
          <w:sz w:val="28"/>
          <w:szCs w:val="28"/>
        </w:rPr>
        <w:t xml:space="preserve">цифры </w:t>
      </w:r>
      <w:r w:rsidRPr="00651155">
        <w:rPr>
          <w:rFonts w:ascii="Times New Roman" w:eastAsia="Times New Roman" w:hAnsi="Times New Roman" w:cs="Times New Roman"/>
          <w:sz w:val="28"/>
          <w:szCs w:val="28"/>
        </w:rPr>
        <w:t xml:space="preserve">«16» заменить </w:t>
      </w:r>
      <w:r>
        <w:rPr>
          <w:rFonts w:ascii="Times New Roman" w:eastAsia="Times New Roman" w:hAnsi="Times New Roman" w:cs="Times New Roman"/>
          <w:sz w:val="28"/>
          <w:szCs w:val="28"/>
        </w:rPr>
        <w:t>цифрами</w:t>
      </w:r>
      <w:r w:rsidRPr="00651155">
        <w:rPr>
          <w:rFonts w:ascii="Times New Roman" w:eastAsia="Times New Roman" w:hAnsi="Times New Roman" w:cs="Times New Roman"/>
          <w:sz w:val="28"/>
          <w:szCs w:val="28"/>
        </w:rPr>
        <w:t xml:space="preserve"> «11», </w:t>
      </w:r>
      <w:r>
        <w:rPr>
          <w:rFonts w:ascii="Times New Roman" w:eastAsia="Times New Roman" w:hAnsi="Times New Roman" w:cs="Times New Roman"/>
          <w:sz w:val="28"/>
          <w:szCs w:val="28"/>
        </w:rPr>
        <w:t>цифры</w:t>
      </w:r>
      <w:r w:rsidRPr="00651155">
        <w:rPr>
          <w:rFonts w:ascii="Times New Roman" w:eastAsia="Times New Roman" w:hAnsi="Times New Roman" w:cs="Times New Roman"/>
          <w:sz w:val="28"/>
          <w:szCs w:val="28"/>
        </w:rPr>
        <w:t xml:space="preserve"> «17» заменить </w:t>
      </w:r>
      <w:r>
        <w:rPr>
          <w:rFonts w:ascii="Times New Roman" w:eastAsia="Times New Roman" w:hAnsi="Times New Roman" w:cs="Times New Roman"/>
          <w:sz w:val="28"/>
          <w:szCs w:val="28"/>
        </w:rPr>
        <w:t>цифрами</w:t>
      </w:r>
      <w:r w:rsidRPr="00651155">
        <w:rPr>
          <w:rFonts w:ascii="Times New Roman" w:eastAsia="Times New Roman" w:hAnsi="Times New Roman" w:cs="Times New Roman"/>
          <w:sz w:val="28"/>
          <w:szCs w:val="28"/>
        </w:rPr>
        <w:t xml:space="preserve"> «12»</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 в</w:t>
      </w:r>
      <w:r w:rsidRPr="00651155">
        <w:rPr>
          <w:rFonts w:ascii="Times New Roman" w:eastAsia="Times New Roman" w:hAnsi="Times New Roman" w:cs="Times New Roman"/>
          <w:sz w:val="28"/>
          <w:szCs w:val="28"/>
        </w:rPr>
        <w:t xml:space="preserve"> четвертом предложении части 21 слова «открепительные удостоверения</w:t>
      </w:r>
      <w:proofErr w:type="gramStart"/>
      <w:r w:rsidRPr="00651155">
        <w:rPr>
          <w:rFonts w:ascii="Times New Roman" w:eastAsia="Times New Roman" w:hAnsi="Times New Roman" w:cs="Times New Roman"/>
          <w:sz w:val="28"/>
          <w:szCs w:val="28"/>
        </w:rPr>
        <w:t>,»</w:t>
      </w:r>
      <w:proofErr w:type="gramEnd"/>
      <w:r w:rsidR="0024329E">
        <w:rPr>
          <w:rFonts w:ascii="Times New Roman" w:eastAsia="Times New Roman" w:hAnsi="Times New Roman" w:cs="Times New Roman"/>
          <w:sz w:val="28"/>
          <w:szCs w:val="28"/>
        </w:rPr>
        <w:t xml:space="preserve"> и</w:t>
      </w:r>
      <w:r w:rsidRPr="00651155">
        <w:rPr>
          <w:rFonts w:ascii="Times New Roman" w:eastAsia="Times New Roman" w:hAnsi="Times New Roman" w:cs="Times New Roman"/>
          <w:sz w:val="28"/>
          <w:szCs w:val="28"/>
        </w:rPr>
        <w:t xml:space="preserve"> «, общее число всех упакованных открепительных удостоверений» исключить</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 в части 28:</w:t>
      </w:r>
    </w:p>
    <w:p w:rsidR="00D41A9A" w:rsidRPr="00651155"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651155">
        <w:rPr>
          <w:rFonts w:ascii="Times New Roman" w:eastAsia="Times New Roman" w:hAnsi="Times New Roman" w:cs="Times New Roman"/>
          <w:sz w:val="28"/>
          <w:szCs w:val="28"/>
        </w:rPr>
        <w:t xml:space="preserve"> первом предложении слова «в протокол» заменить словами «в строки 1</w:t>
      </w:r>
      <w:r w:rsidR="0024329E">
        <w:rPr>
          <w:rFonts w:ascii="Times New Roman" w:eastAsia="Times New Roman" w:hAnsi="Times New Roman" w:cs="Times New Roman"/>
          <w:sz w:val="28"/>
          <w:szCs w:val="28"/>
        </w:rPr>
        <w:t xml:space="preserve"> – </w:t>
      </w:r>
      <w:r w:rsidRPr="00651155">
        <w:rPr>
          <w:rFonts w:ascii="Times New Roman" w:eastAsia="Times New Roman" w:hAnsi="Times New Roman" w:cs="Times New Roman"/>
          <w:sz w:val="28"/>
          <w:szCs w:val="28"/>
        </w:rPr>
        <w:t>12 протокола»;</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651155">
        <w:rPr>
          <w:rFonts w:ascii="Times New Roman" w:eastAsia="Times New Roman" w:hAnsi="Times New Roman" w:cs="Times New Roman"/>
          <w:sz w:val="28"/>
          <w:szCs w:val="28"/>
        </w:rPr>
        <w:t xml:space="preserve">в восьмом предложении </w:t>
      </w:r>
      <w:r w:rsidR="00047793">
        <w:rPr>
          <w:rFonts w:ascii="Times New Roman" w:eastAsia="Times New Roman" w:hAnsi="Times New Roman" w:cs="Times New Roman"/>
          <w:sz w:val="28"/>
          <w:szCs w:val="28"/>
        </w:rPr>
        <w:t xml:space="preserve">слова </w:t>
      </w:r>
      <w:r w:rsidR="00103D78">
        <w:rPr>
          <w:rFonts w:ascii="Times New Roman" w:eastAsia="Times New Roman" w:hAnsi="Times New Roman" w:cs="Times New Roman"/>
          <w:sz w:val="28"/>
          <w:szCs w:val="28"/>
        </w:rPr>
        <w:t>«</w:t>
      </w:r>
      <w:r w:rsidR="00047793">
        <w:rPr>
          <w:rFonts w:ascii="Times New Roman" w:eastAsia="Times New Roman" w:hAnsi="Times New Roman" w:cs="Times New Roman"/>
          <w:sz w:val="28"/>
          <w:szCs w:val="28"/>
        </w:rPr>
        <w:t xml:space="preserve">строку </w:t>
      </w:r>
      <w:r w:rsidRPr="00651155">
        <w:rPr>
          <w:rFonts w:ascii="Times New Roman" w:eastAsia="Times New Roman" w:hAnsi="Times New Roman" w:cs="Times New Roman"/>
          <w:sz w:val="28"/>
          <w:szCs w:val="28"/>
        </w:rPr>
        <w:t xml:space="preserve">18» заменить </w:t>
      </w:r>
      <w:r w:rsidR="00047793">
        <w:rPr>
          <w:rFonts w:ascii="Times New Roman" w:eastAsia="Times New Roman" w:hAnsi="Times New Roman" w:cs="Times New Roman"/>
          <w:sz w:val="28"/>
          <w:szCs w:val="28"/>
        </w:rPr>
        <w:t xml:space="preserve">словами </w:t>
      </w:r>
      <w:r w:rsidRPr="00651155">
        <w:rPr>
          <w:rFonts w:ascii="Times New Roman" w:eastAsia="Times New Roman" w:hAnsi="Times New Roman" w:cs="Times New Roman"/>
          <w:sz w:val="28"/>
          <w:szCs w:val="28"/>
        </w:rPr>
        <w:t>«</w:t>
      </w:r>
      <w:r w:rsidR="00047793">
        <w:rPr>
          <w:rFonts w:ascii="Times New Roman" w:eastAsia="Times New Roman" w:hAnsi="Times New Roman" w:cs="Times New Roman"/>
          <w:sz w:val="28"/>
          <w:szCs w:val="28"/>
        </w:rPr>
        <w:t xml:space="preserve">строку </w:t>
      </w:r>
      <w:r w:rsidRPr="00651155">
        <w:rPr>
          <w:rFonts w:ascii="Times New Roman" w:eastAsia="Times New Roman" w:hAnsi="Times New Roman" w:cs="Times New Roman"/>
          <w:sz w:val="28"/>
          <w:szCs w:val="28"/>
        </w:rPr>
        <w:t>13»</w:t>
      </w:r>
      <w:r>
        <w:rPr>
          <w:rFonts w:ascii="Times New Roman" w:eastAsia="Times New Roman" w:hAnsi="Times New Roman" w:cs="Times New Roman"/>
          <w:sz w:val="28"/>
          <w:szCs w:val="28"/>
        </w:rPr>
        <w:t>;</w:t>
      </w:r>
    </w:p>
    <w:p w:rsidR="00D41A9A" w:rsidRDefault="002F0D71"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5B2389">
        <w:rPr>
          <w:rFonts w:ascii="Times New Roman" w:eastAsia="Times New Roman" w:hAnsi="Times New Roman" w:cs="Times New Roman"/>
          <w:sz w:val="28"/>
          <w:szCs w:val="28"/>
        </w:rPr>
        <w:t>5</w:t>
      </w:r>
      <w:r w:rsidR="00D41A9A">
        <w:rPr>
          <w:rFonts w:ascii="Times New Roman" w:eastAsia="Times New Roman" w:hAnsi="Times New Roman" w:cs="Times New Roman"/>
          <w:sz w:val="28"/>
          <w:szCs w:val="28"/>
        </w:rPr>
        <w:t>) в статье 78:</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w:t>
      </w:r>
      <w:r w:rsidRPr="00651155">
        <w:rPr>
          <w:rFonts w:ascii="Times New Roman" w:eastAsia="Times New Roman" w:hAnsi="Times New Roman" w:cs="Times New Roman"/>
          <w:sz w:val="28"/>
          <w:szCs w:val="28"/>
        </w:rPr>
        <w:t>ункт 4 части 5 признать утратившим силу</w:t>
      </w:r>
      <w:r>
        <w:rPr>
          <w:rFonts w:ascii="Times New Roman" w:eastAsia="Times New Roman" w:hAnsi="Times New Roman" w:cs="Times New Roman"/>
          <w:sz w:val="28"/>
          <w:szCs w:val="28"/>
        </w:rPr>
        <w:t>;</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в части 12:</w:t>
      </w:r>
    </w:p>
    <w:p w:rsidR="00D41A9A" w:rsidRPr="00253AC2" w:rsidRDefault="00D41A9A"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253AC2">
        <w:rPr>
          <w:rFonts w:ascii="Times New Roman" w:eastAsia="Times New Roman" w:hAnsi="Times New Roman" w:cs="Times New Roman"/>
          <w:sz w:val="28"/>
          <w:szCs w:val="28"/>
        </w:rPr>
        <w:t xml:space="preserve"> первом предложении слов</w:t>
      </w:r>
      <w:r w:rsidR="0024329E">
        <w:rPr>
          <w:rFonts w:ascii="Times New Roman" w:eastAsia="Times New Roman" w:hAnsi="Times New Roman" w:cs="Times New Roman"/>
          <w:sz w:val="28"/>
          <w:szCs w:val="28"/>
        </w:rPr>
        <w:t>а</w:t>
      </w:r>
      <w:r w:rsidRPr="00253AC2">
        <w:rPr>
          <w:rFonts w:ascii="Times New Roman" w:eastAsia="Times New Roman" w:hAnsi="Times New Roman" w:cs="Times New Roman"/>
          <w:sz w:val="28"/>
          <w:szCs w:val="28"/>
        </w:rPr>
        <w:t xml:space="preserve"> «в протоколы» заменить словами «в строки 1</w:t>
      </w:r>
      <w:r w:rsidR="0024329E">
        <w:rPr>
          <w:rFonts w:ascii="Times New Roman" w:eastAsia="Times New Roman" w:hAnsi="Times New Roman" w:cs="Times New Roman"/>
          <w:sz w:val="28"/>
          <w:szCs w:val="28"/>
        </w:rPr>
        <w:t xml:space="preserve"> – </w:t>
      </w:r>
      <w:r w:rsidRPr="00253AC2">
        <w:rPr>
          <w:rFonts w:ascii="Times New Roman" w:eastAsia="Times New Roman" w:hAnsi="Times New Roman" w:cs="Times New Roman"/>
          <w:sz w:val="28"/>
          <w:szCs w:val="28"/>
        </w:rPr>
        <w:t>12 протоколов»;</w:t>
      </w:r>
    </w:p>
    <w:p w:rsidR="00D41A9A" w:rsidRDefault="00D41A9A" w:rsidP="0049146A">
      <w:pPr>
        <w:pStyle w:val="a3"/>
        <w:spacing w:after="0" w:line="360" w:lineRule="auto"/>
        <w:ind w:left="0" w:firstLine="709"/>
        <w:jc w:val="both"/>
        <w:rPr>
          <w:rFonts w:ascii="Times New Roman" w:eastAsia="Times New Roman" w:hAnsi="Times New Roman" w:cs="Times New Roman"/>
          <w:sz w:val="28"/>
          <w:szCs w:val="28"/>
        </w:rPr>
      </w:pPr>
      <w:r w:rsidRPr="00253AC2">
        <w:rPr>
          <w:rFonts w:ascii="Times New Roman" w:eastAsia="Times New Roman" w:hAnsi="Times New Roman" w:cs="Times New Roman"/>
          <w:sz w:val="28"/>
          <w:szCs w:val="28"/>
        </w:rPr>
        <w:t xml:space="preserve">в шестом предложении </w:t>
      </w:r>
      <w:r>
        <w:rPr>
          <w:rFonts w:ascii="Times New Roman" w:eastAsia="Times New Roman" w:hAnsi="Times New Roman" w:cs="Times New Roman"/>
          <w:sz w:val="28"/>
          <w:szCs w:val="28"/>
        </w:rPr>
        <w:t>цифры</w:t>
      </w:r>
      <w:r w:rsidRPr="00253AC2">
        <w:rPr>
          <w:rFonts w:ascii="Times New Roman" w:eastAsia="Times New Roman" w:hAnsi="Times New Roman" w:cs="Times New Roman"/>
          <w:sz w:val="28"/>
          <w:szCs w:val="28"/>
        </w:rPr>
        <w:t xml:space="preserve"> «18» заменить </w:t>
      </w:r>
      <w:r>
        <w:rPr>
          <w:rFonts w:ascii="Times New Roman" w:eastAsia="Times New Roman" w:hAnsi="Times New Roman" w:cs="Times New Roman"/>
          <w:sz w:val="28"/>
          <w:szCs w:val="28"/>
        </w:rPr>
        <w:t>цифрами</w:t>
      </w:r>
      <w:r w:rsidRPr="00253AC2">
        <w:rPr>
          <w:rFonts w:ascii="Times New Roman" w:eastAsia="Times New Roman" w:hAnsi="Times New Roman" w:cs="Times New Roman"/>
          <w:sz w:val="28"/>
          <w:szCs w:val="28"/>
        </w:rPr>
        <w:t xml:space="preserve"> «13»</w:t>
      </w:r>
      <w:r>
        <w:rPr>
          <w:rFonts w:ascii="Times New Roman" w:eastAsia="Times New Roman" w:hAnsi="Times New Roman" w:cs="Times New Roman"/>
          <w:sz w:val="28"/>
          <w:szCs w:val="28"/>
        </w:rPr>
        <w:t>;</w:t>
      </w:r>
    </w:p>
    <w:p w:rsidR="00D41A9A" w:rsidRDefault="002F0D71" w:rsidP="0049146A">
      <w:pPr>
        <w:pStyle w:val="a3"/>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w:t>
      </w:r>
      <w:r w:rsidR="005B2389">
        <w:rPr>
          <w:rFonts w:ascii="Times New Roman" w:eastAsia="Times New Roman" w:hAnsi="Times New Roman" w:cs="Times New Roman"/>
          <w:sz w:val="28"/>
          <w:szCs w:val="28"/>
        </w:rPr>
        <w:t>6</w:t>
      </w:r>
      <w:r w:rsidR="00D41A9A">
        <w:rPr>
          <w:rFonts w:ascii="Times New Roman" w:eastAsia="Times New Roman" w:hAnsi="Times New Roman" w:cs="Times New Roman"/>
          <w:sz w:val="28"/>
          <w:szCs w:val="28"/>
        </w:rPr>
        <w:t>) п</w:t>
      </w:r>
      <w:r w:rsidR="00D41A9A" w:rsidRPr="007D4C24">
        <w:rPr>
          <w:rFonts w:ascii="Times New Roman" w:eastAsia="Times New Roman" w:hAnsi="Times New Roman" w:cs="Times New Roman"/>
          <w:sz w:val="28"/>
          <w:szCs w:val="28"/>
        </w:rPr>
        <w:t>ункт 3 части 8 статьи 79 признать утратившим силу</w:t>
      </w:r>
      <w:r w:rsidR="00D41A9A">
        <w:rPr>
          <w:rFonts w:ascii="Times New Roman" w:eastAsia="Times New Roman" w:hAnsi="Times New Roman" w:cs="Times New Roman"/>
          <w:sz w:val="28"/>
          <w:szCs w:val="28"/>
        </w:rPr>
        <w:t>;</w:t>
      </w:r>
    </w:p>
    <w:p w:rsidR="00D41A9A" w:rsidRDefault="002F0D71" w:rsidP="0049146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F66E2">
        <w:rPr>
          <w:rFonts w:ascii="Times New Roman" w:eastAsia="Times New Roman" w:hAnsi="Times New Roman" w:cs="Times New Roman"/>
          <w:sz w:val="28"/>
          <w:szCs w:val="28"/>
        </w:rPr>
        <w:t>7</w:t>
      </w:r>
      <w:r w:rsidR="00D41A9A">
        <w:rPr>
          <w:rFonts w:ascii="Times New Roman" w:eastAsia="Times New Roman" w:hAnsi="Times New Roman" w:cs="Times New Roman"/>
          <w:sz w:val="28"/>
          <w:szCs w:val="28"/>
        </w:rPr>
        <w:t>) в</w:t>
      </w:r>
      <w:r w:rsidR="00D41A9A" w:rsidRPr="007D4C24">
        <w:rPr>
          <w:rFonts w:ascii="Times New Roman" w:eastAsia="Times New Roman" w:hAnsi="Times New Roman" w:cs="Times New Roman"/>
          <w:sz w:val="28"/>
          <w:szCs w:val="28"/>
        </w:rPr>
        <w:t xml:space="preserve"> первом предложении части 2 статьи 87 слова «открепительные удостоверения и» исключить</w:t>
      </w:r>
      <w:r w:rsidR="00D41A9A">
        <w:rPr>
          <w:rFonts w:ascii="Times New Roman" w:eastAsia="Times New Roman" w:hAnsi="Times New Roman" w:cs="Times New Roman"/>
          <w:sz w:val="28"/>
          <w:szCs w:val="28"/>
        </w:rPr>
        <w:t>;</w:t>
      </w:r>
    </w:p>
    <w:p w:rsidR="00D41A9A" w:rsidRPr="007D4C24" w:rsidRDefault="002F0D71" w:rsidP="0049146A">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0F66E2">
        <w:rPr>
          <w:rFonts w:ascii="Times New Roman" w:eastAsia="Times New Roman" w:hAnsi="Times New Roman" w:cs="Times New Roman"/>
          <w:sz w:val="28"/>
          <w:szCs w:val="28"/>
        </w:rPr>
        <w:t>8</w:t>
      </w:r>
      <w:r w:rsidR="00D41A9A">
        <w:rPr>
          <w:rFonts w:ascii="Times New Roman" w:eastAsia="Times New Roman" w:hAnsi="Times New Roman" w:cs="Times New Roman"/>
          <w:sz w:val="28"/>
          <w:szCs w:val="28"/>
        </w:rPr>
        <w:t>) п</w:t>
      </w:r>
      <w:r w:rsidR="00D41A9A" w:rsidRPr="007D4C24">
        <w:rPr>
          <w:rFonts w:ascii="Times New Roman" w:eastAsia="Times New Roman" w:hAnsi="Times New Roman" w:cs="Times New Roman"/>
          <w:sz w:val="28"/>
          <w:szCs w:val="28"/>
        </w:rPr>
        <w:t xml:space="preserve">риложение 6 изложить  в следующей редакции: </w:t>
      </w:r>
    </w:p>
    <w:p w:rsidR="00D41A9A" w:rsidRPr="007D4C24" w:rsidRDefault="00D41A9A" w:rsidP="0049146A">
      <w:pPr>
        <w:spacing w:after="0" w:line="360" w:lineRule="auto"/>
        <w:ind w:firstLine="709"/>
        <w:jc w:val="both"/>
        <w:rPr>
          <w:rFonts w:ascii="Times New Roman" w:eastAsia="Times New Roman" w:hAnsi="Times New Roman" w:cs="Times New Roman"/>
          <w:sz w:val="28"/>
          <w:szCs w:val="28"/>
        </w:rPr>
      </w:pPr>
      <w:r w:rsidRPr="007D4C24">
        <w:rPr>
          <w:rFonts w:ascii="Times New Roman" w:eastAsia="Times New Roman" w:hAnsi="Times New Roman" w:cs="Times New Roman"/>
          <w:sz w:val="28"/>
          <w:szCs w:val="28"/>
        </w:rPr>
        <w:t>«1 б</w:t>
      </w:r>
      <w:bookmarkStart w:id="0" w:name="_GoBack"/>
      <w:bookmarkEnd w:id="0"/>
      <w:r w:rsidRPr="007D4C24">
        <w:rPr>
          <w:rFonts w:ascii="Times New Roman" w:eastAsia="Times New Roman" w:hAnsi="Times New Roman" w:cs="Times New Roman"/>
          <w:sz w:val="28"/>
          <w:szCs w:val="28"/>
        </w:rPr>
        <w:t>ольше или равно 3 + 4+5</w:t>
      </w:r>
    </w:p>
    <w:p w:rsidR="00D41A9A" w:rsidRPr="007D4C24" w:rsidRDefault="00D41A9A" w:rsidP="0049146A">
      <w:pPr>
        <w:spacing w:after="0" w:line="360" w:lineRule="auto"/>
        <w:ind w:firstLine="709"/>
        <w:jc w:val="both"/>
        <w:rPr>
          <w:rFonts w:ascii="Times New Roman" w:eastAsia="Times New Roman" w:hAnsi="Times New Roman" w:cs="Times New Roman"/>
          <w:sz w:val="28"/>
          <w:szCs w:val="28"/>
        </w:rPr>
      </w:pPr>
      <w:r w:rsidRPr="007D4C24">
        <w:rPr>
          <w:rFonts w:ascii="Times New Roman" w:eastAsia="Times New Roman" w:hAnsi="Times New Roman" w:cs="Times New Roman"/>
          <w:sz w:val="28"/>
          <w:szCs w:val="28"/>
        </w:rPr>
        <w:t>2 равно 3 + 4 + 5 + 6+ 11 - 12</w:t>
      </w:r>
    </w:p>
    <w:p w:rsidR="00D41A9A" w:rsidRPr="007D4C24" w:rsidRDefault="00D41A9A" w:rsidP="0049146A">
      <w:pPr>
        <w:spacing w:after="0" w:line="360" w:lineRule="auto"/>
        <w:ind w:firstLine="709"/>
        <w:jc w:val="both"/>
        <w:rPr>
          <w:rFonts w:ascii="Times New Roman" w:eastAsia="Times New Roman" w:hAnsi="Times New Roman" w:cs="Times New Roman"/>
          <w:sz w:val="28"/>
          <w:szCs w:val="28"/>
        </w:rPr>
      </w:pPr>
      <w:r w:rsidRPr="007D4C24">
        <w:rPr>
          <w:rFonts w:ascii="Times New Roman" w:eastAsia="Times New Roman" w:hAnsi="Times New Roman" w:cs="Times New Roman"/>
          <w:sz w:val="28"/>
          <w:szCs w:val="28"/>
        </w:rPr>
        <w:t>7 + 8 равно 9 + 10</w:t>
      </w:r>
    </w:p>
    <w:p w:rsidR="00D41A9A" w:rsidRPr="007D4C24" w:rsidRDefault="00D41A9A" w:rsidP="0049146A">
      <w:pPr>
        <w:spacing w:after="0" w:line="360" w:lineRule="auto"/>
        <w:ind w:firstLine="709"/>
        <w:jc w:val="both"/>
        <w:rPr>
          <w:rFonts w:ascii="Times New Roman" w:eastAsia="Times New Roman" w:hAnsi="Times New Roman" w:cs="Times New Roman"/>
          <w:sz w:val="28"/>
          <w:szCs w:val="28"/>
        </w:rPr>
      </w:pPr>
      <w:r w:rsidRPr="007D4C24">
        <w:rPr>
          <w:rFonts w:ascii="Times New Roman" w:eastAsia="Times New Roman" w:hAnsi="Times New Roman" w:cs="Times New Roman"/>
          <w:sz w:val="28"/>
          <w:szCs w:val="28"/>
        </w:rPr>
        <w:t>10 равно 13 + все последующие строки протокола</w:t>
      </w:r>
    </w:p>
    <w:p w:rsidR="00D41A9A" w:rsidRPr="007D4C24" w:rsidRDefault="00D41A9A" w:rsidP="0049146A">
      <w:pPr>
        <w:spacing w:after="0" w:line="360" w:lineRule="auto"/>
        <w:ind w:firstLine="709"/>
        <w:jc w:val="both"/>
        <w:rPr>
          <w:rFonts w:ascii="Times New Roman" w:eastAsia="Times New Roman" w:hAnsi="Times New Roman" w:cs="Times New Roman"/>
          <w:sz w:val="28"/>
          <w:szCs w:val="28"/>
        </w:rPr>
      </w:pPr>
      <w:r w:rsidRPr="007D4C24">
        <w:rPr>
          <w:rFonts w:ascii="Times New Roman" w:eastAsia="Times New Roman" w:hAnsi="Times New Roman" w:cs="Times New Roman"/>
          <w:sz w:val="28"/>
          <w:szCs w:val="28"/>
        </w:rPr>
        <w:t>3 + 4+ 5 больше или равно 9 + 10</w:t>
      </w:r>
    </w:p>
    <w:p w:rsidR="00D41A9A" w:rsidRPr="007D4C24" w:rsidRDefault="00D41A9A" w:rsidP="0049146A">
      <w:pPr>
        <w:spacing w:after="0" w:line="360" w:lineRule="auto"/>
        <w:ind w:firstLine="709"/>
        <w:jc w:val="both"/>
        <w:rPr>
          <w:rFonts w:ascii="Times New Roman" w:eastAsia="Times New Roman" w:hAnsi="Times New Roman" w:cs="Times New Roman"/>
          <w:sz w:val="28"/>
          <w:szCs w:val="28"/>
        </w:rPr>
      </w:pPr>
      <w:r w:rsidRPr="007D4C24">
        <w:rPr>
          <w:rFonts w:ascii="Times New Roman" w:eastAsia="Times New Roman" w:hAnsi="Times New Roman" w:cs="Times New Roman"/>
          <w:sz w:val="28"/>
          <w:szCs w:val="28"/>
        </w:rPr>
        <w:t>5 больше или равно 7</w:t>
      </w:r>
    </w:p>
    <w:p w:rsidR="00D41A9A" w:rsidRPr="007D4C24" w:rsidRDefault="00D41A9A" w:rsidP="0049146A">
      <w:pPr>
        <w:spacing w:after="0" w:line="360" w:lineRule="auto"/>
        <w:ind w:firstLine="709"/>
        <w:jc w:val="both"/>
        <w:rPr>
          <w:rFonts w:ascii="Times New Roman" w:eastAsia="Times New Roman" w:hAnsi="Times New Roman" w:cs="Times New Roman"/>
          <w:sz w:val="28"/>
          <w:szCs w:val="28"/>
        </w:rPr>
      </w:pPr>
      <w:r w:rsidRPr="007D4C24">
        <w:rPr>
          <w:rFonts w:ascii="Times New Roman" w:eastAsia="Times New Roman" w:hAnsi="Times New Roman" w:cs="Times New Roman"/>
          <w:sz w:val="28"/>
          <w:szCs w:val="28"/>
        </w:rPr>
        <w:t>4 больше или равно 8».</w:t>
      </w:r>
    </w:p>
    <w:p w:rsidR="00EC19C1" w:rsidRDefault="00EC19C1" w:rsidP="00EC19C1">
      <w:pPr>
        <w:spacing w:after="0" w:line="360" w:lineRule="auto"/>
        <w:ind w:firstLine="709"/>
        <w:rPr>
          <w:rFonts w:ascii="Times New Roman" w:eastAsia="Times New Roman" w:hAnsi="Times New Roman" w:cs="Times New Roman"/>
          <w:sz w:val="28"/>
          <w:szCs w:val="28"/>
        </w:rPr>
      </w:pPr>
    </w:p>
    <w:p w:rsidR="00EC19C1" w:rsidRDefault="00103D78" w:rsidP="00EC19C1">
      <w:pPr>
        <w:spacing w:after="0" w:line="360" w:lineRule="auto"/>
        <w:ind w:firstLine="709"/>
        <w:rPr>
          <w:rFonts w:ascii="Times New Roman" w:eastAsia="Times New Roman" w:hAnsi="Times New Roman" w:cs="Times New Roman"/>
          <w:b/>
          <w:sz w:val="28"/>
          <w:szCs w:val="28"/>
        </w:rPr>
      </w:pPr>
      <w:r w:rsidRPr="00103D78">
        <w:rPr>
          <w:rFonts w:ascii="Times New Roman" w:eastAsia="Times New Roman" w:hAnsi="Times New Roman" w:cs="Times New Roman"/>
          <w:b/>
          <w:sz w:val="28"/>
          <w:szCs w:val="28"/>
        </w:rPr>
        <w:t xml:space="preserve">Статья 3 </w:t>
      </w:r>
    </w:p>
    <w:p w:rsidR="00103D78" w:rsidRDefault="00103D78" w:rsidP="00906E64">
      <w:pPr>
        <w:spacing w:after="0" w:line="360" w:lineRule="auto"/>
        <w:ind w:firstLine="709"/>
        <w:jc w:val="both"/>
        <w:rPr>
          <w:rFonts w:ascii="Times New Roman" w:eastAsia="Times New Roman" w:hAnsi="Times New Roman" w:cs="Times New Roman"/>
          <w:sz w:val="28"/>
          <w:szCs w:val="28"/>
        </w:rPr>
      </w:pPr>
      <w:r w:rsidRPr="00103D78">
        <w:rPr>
          <w:rFonts w:ascii="Times New Roman" w:eastAsia="Times New Roman" w:hAnsi="Times New Roman" w:cs="Times New Roman"/>
          <w:sz w:val="28"/>
          <w:szCs w:val="28"/>
        </w:rPr>
        <w:t>Настоящий Закон вступает в силу со дня, следующего за днем его официального опубликования.</w:t>
      </w:r>
    </w:p>
    <w:p w:rsidR="00103D78" w:rsidRDefault="00103D78" w:rsidP="00EC19C1">
      <w:pPr>
        <w:spacing w:after="0" w:line="360" w:lineRule="auto"/>
        <w:ind w:firstLine="709"/>
        <w:rPr>
          <w:rFonts w:ascii="Times New Roman" w:eastAsia="Times New Roman" w:hAnsi="Times New Roman" w:cs="Times New Roman"/>
          <w:sz w:val="28"/>
          <w:szCs w:val="28"/>
        </w:rPr>
      </w:pPr>
    </w:p>
    <w:p w:rsidR="00103D78" w:rsidRPr="00103D78" w:rsidRDefault="00103D78" w:rsidP="00EC19C1">
      <w:pPr>
        <w:spacing w:after="0" w:line="360" w:lineRule="auto"/>
        <w:ind w:firstLine="709"/>
        <w:rPr>
          <w:rFonts w:ascii="Times New Roman" w:eastAsia="Times New Roman" w:hAnsi="Times New Roman" w:cs="Times New Roman"/>
          <w:sz w:val="28"/>
          <w:szCs w:val="28"/>
        </w:rPr>
      </w:pPr>
    </w:p>
    <w:p w:rsidR="00EC19C1" w:rsidRPr="000D312E" w:rsidRDefault="00EC19C1" w:rsidP="0024329E">
      <w:pPr>
        <w:spacing w:after="0" w:line="360" w:lineRule="auto"/>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Губернатор</w:t>
      </w:r>
    </w:p>
    <w:p w:rsidR="00EC19C1" w:rsidRPr="000D312E" w:rsidRDefault="00EC19C1" w:rsidP="0024329E">
      <w:pPr>
        <w:spacing w:after="0" w:line="360" w:lineRule="auto"/>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 xml:space="preserve">Новосибирской области                 </w:t>
      </w:r>
      <w:r w:rsidR="0024329E">
        <w:rPr>
          <w:rFonts w:ascii="Times New Roman" w:eastAsia="Times New Roman" w:hAnsi="Times New Roman" w:cs="Times New Roman"/>
          <w:sz w:val="28"/>
          <w:szCs w:val="28"/>
        </w:rPr>
        <w:t xml:space="preserve">               </w:t>
      </w:r>
      <w:r w:rsidRPr="000D312E">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rPr>
        <w:t>Ф</w:t>
      </w:r>
      <w:r w:rsidRPr="000D312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Городецкий</w:t>
      </w:r>
    </w:p>
    <w:p w:rsidR="00EC19C1" w:rsidRPr="000D312E" w:rsidRDefault="0024329E" w:rsidP="0024329E">
      <w:pPr>
        <w:tabs>
          <w:tab w:val="left" w:pos="1710"/>
        </w:tabs>
        <w:spacing w:after="0" w:line="36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EC19C1" w:rsidRPr="000D312E" w:rsidRDefault="00EC19C1" w:rsidP="0024329E">
      <w:pPr>
        <w:spacing w:after="0" w:line="240" w:lineRule="auto"/>
        <w:rPr>
          <w:rFonts w:ascii="Times New Roman" w:eastAsia="Times New Roman" w:hAnsi="Times New Roman" w:cs="Times New Roman"/>
          <w:sz w:val="20"/>
          <w:szCs w:val="20"/>
        </w:rPr>
      </w:pPr>
      <w:r w:rsidRPr="000D312E">
        <w:rPr>
          <w:rFonts w:ascii="Times New Roman" w:eastAsia="Times New Roman" w:hAnsi="Times New Roman" w:cs="Times New Roman"/>
          <w:sz w:val="28"/>
          <w:szCs w:val="28"/>
        </w:rPr>
        <w:t>г. Новосибирск</w:t>
      </w:r>
    </w:p>
    <w:p w:rsidR="00EC19C1" w:rsidRPr="000D312E" w:rsidRDefault="00EC19C1" w:rsidP="0024329E">
      <w:pPr>
        <w:spacing w:after="0" w:line="240" w:lineRule="auto"/>
        <w:rPr>
          <w:rFonts w:ascii="Times New Roman" w:eastAsia="Times New Roman" w:hAnsi="Times New Roman" w:cs="Times New Roman"/>
          <w:sz w:val="28"/>
          <w:szCs w:val="28"/>
        </w:rPr>
      </w:pPr>
      <w:r w:rsidRPr="000D312E">
        <w:rPr>
          <w:rFonts w:ascii="Times New Roman" w:eastAsia="Times New Roman" w:hAnsi="Times New Roman" w:cs="Times New Roman"/>
          <w:sz w:val="28"/>
          <w:szCs w:val="28"/>
        </w:rPr>
        <w:t>«___» _____________ 201</w:t>
      </w:r>
      <w:r>
        <w:rPr>
          <w:rFonts w:ascii="Times New Roman" w:eastAsia="Times New Roman" w:hAnsi="Times New Roman" w:cs="Times New Roman"/>
          <w:sz w:val="28"/>
          <w:szCs w:val="28"/>
        </w:rPr>
        <w:t>5</w:t>
      </w:r>
      <w:r w:rsidRPr="000D312E">
        <w:rPr>
          <w:rFonts w:ascii="Times New Roman" w:eastAsia="Times New Roman" w:hAnsi="Times New Roman" w:cs="Times New Roman"/>
          <w:sz w:val="28"/>
          <w:szCs w:val="28"/>
        </w:rPr>
        <w:t xml:space="preserve"> г.</w:t>
      </w:r>
    </w:p>
    <w:p w:rsidR="00EC19C1" w:rsidRDefault="00EC19C1" w:rsidP="0024329E">
      <w:pPr>
        <w:spacing w:after="0" w:line="240" w:lineRule="auto"/>
      </w:pPr>
      <w:r w:rsidRPr="000D312E">
        <w:rPr>
          <w:rFonts w:ascii="Times New Roman" w:eastAsia="Times New Roman" w:hAnsi="Times New Roman" w:cs="Times New Roman"/>
          <w:sz w:val="28"/>
          <w:szCs w:val="28"/>
        </w:rPr>
        <w:t>№ ________________ - ОЗ</w:t>
      </w:r>
    </w:p>
    <w:p w:rsidR="00CD730E" w:rsidRDefault="00CD730E" w:rsidP="0024329E">
      <w:pPr>
        <w:jc w:val="both"/>
      </w:pPr>
    </w:p>
    <w:sectPr w:rsidR="00CD730E" w:rsidSect="00126F38">
      <w:head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B54" w:rsidRDefault="00B16B54" w:rsidP="00CC3F7F">
      <w:pPr>
        <w:spacing w:after="0" w:line="240" w:lineRule="auto"/>
      </w:pPr>
      <w:r>
        <w:separator/>
      </w:r>
    </w:p>
  </w:endnote>
  <w:endnote w:type="continuationSeparator" w:id="0">
    <w:p w:rsidR="00B16B54" w:rsidRDefault="00B16B54" w:rsidP="00CC3F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B54" w:rsidRDefault="00B16B54" w:rsidP="00CC3F7F">
      <w:pPr>
        <w:spacing w:after="0" w:line="240" w:lineRule="auto"/>
      </w:pPr>
      <w:r>
        <w:separator/>
      </w:r>
    </w:p>
  </w:footnote>
  <w:footnote w:type="continuationSeparator" w:id="0">
    <w:p w:rsidR="00B16B54" w:rsidRDefault="00B16B54" w:rsidP="00CC3F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892414"/>
      <w:docPartObj>
        <w:docPartGallery w:val="Page Numbers (Top of Page)"/>
        <w:docPartUnique/>
      </w:docPartObj>
    </w:sdtPr>
    <w:sdtEndPr>
      <w:rPr>
        <w:rFonts w:ascii="Times New Roman" w:hAnsi="Times New Roman" w:cs="Times New Roman"/>
      </w:rPr>
    </w:sdtEndPr>
    <w:sdtContent>
      <w:p w:rsidR="00126F38" w:rsidRPr="006064A8" w:rsidRDefault="00126F38">
        <w:pPr>
          <w:pStyle w:val="a7"/>
          <w:jc w:val="center"/>
          <w:rPr>
            <w:rFonts w:ascii="Times New Roman" w:hAnsi="Times New Roman" w:cs="Times New Roman"/>
          </w:rPr>
        </w:pPr>
        <w:r w:rsidRPr="006064A8">
          <w:rPr>
            <w:rFonts w:ascii="Times New Roman" w:hAnsi="Times New Roman" w:cs="Times New Roman"/>
          </w:rPr>
          <w:fldChar w:fldCharType="begin"/>
        </w:r>
        <w:r w:rsidRPr="006064A8">
          <w:rPr>
            <w:rFonts w:ascii="Times New Roman" w:hAnsi="Times New Roman" w:cs="Times New Roman"/>
          </w:rPr>
          <w:instrText>PAGE   \* MERGEFORMAT</w:instrText>
        </w:r>
        <w:r w:rsidRPr="006064A8">
          <w:rPr>
            <w:rFonts w:ascii="Times New Roman" w:hAnsi="Times New Roman" w:cs="Times New Roman"/>
          </w:rPr>
          <w:fldChar w:fldCharType="separate"/>
        </w:r>
        <w:r w:rsidR="0024329E">
          <w:rPr>
            <w:rFonts w:ascii="Times New Roman" w:hAnsi="Times New Roman" w:cs="Times New Roman"/>
            <w:noProof/>
          </w:rPr>
          <w:t>10</w:t>
        </w:r>
        <w:r w:rsidRPr="006064A8">
          <w:rPr>
            <w:rFonts w:ascii="Times New Roman" w:hAnsi="Times New Roman" w:cs="Times New Roman"/>
          </w:rPr>
          <w:fldChar w:fldCharType="end"/>
        </w:r>
      </w:p>
    </w:sdtContent>
  </w:sdt>
  <w:p w:rsidR="00CC3F7F" w:rsidRDefault="00CC3F7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B4271E"/>
    <w:multiLevelType w:val="hybridMultilevel"/>
    <w:tmpl w:val="114AA97C"/>
    <w:lvl w:ilvl="0" w:tplc="FC54B916">
      <w:start w:val="1"/>
      <w:numFmt w:val="decimal"/>
      <w:lvlText w:val="%1)"/>
      <w:lvlJc w:val="left"/>
      <w:pPr>
        <w:ind w:left="547" w:hanging="360"/>
      </w:pPr>
      <w:rPr>
        <w:rFonts w:hint="default"/>
      </w:rPr>
    </w:lvl>
    <w:lvl w:ilvl="1" w:tplc="04190019" w:tentative="1">
      <w:start w:val="1"/>
      <w:numFmt w:val="lowerLetter"/>
      <w:lvlText w:val="%2."/>
      <w:lvlJc w:val="left"/>
      <w:pPr>
        <w:ind w:left="1267" w:hanging="360"/>
      </w:pPr>
    </w:lvl>
    <w:lvl w:ilvl="2" w:tplc="0419001B" w:tentative="1">
      <w:start w:val="1"/>
      <w:numFmt w:val="lowerRoman"/>
      <w:lvlText w:val="%3."/>
      <w:lvlJc w:val="right"/>
      <w:pPr>
        <w:ind w:left="1987" w:hanging="180"/>
      </w:pPr>
    </w:lvl>
    <w:lvl w:ilvl="3" w:tplc="0419000F" w:tentative="1">
      <w:start w:val="1"/>
      <w:numFmt w:val="decimal"/>
      <w:lvlText w:val="%4."/>
      <w:lvlJc w:val="left"/>
      <w:pPr>
        <w:ind w:left="2707" w:hanging="360"/>
      </w:pPr>
    </w:lvl>
    <w:lvl w:ilvl="4" w:tplc="04190019" w:tentative="1">
      <w:start w:val="1"/>
      <w:numFmt w:val="lowerLetter"/>
      <w:lvlText w:val="%5."/>
      <w:lvlJc w:val="left"/>
      <w:pPr>
        <w:ind w:left="3427" w:hanging="360"/>
      </w:pPr>
    </w:lvl>
    <w:lvl w:ilvl="5" w:tplc="0419001B" w:tentative="1">
      <w:start w:val="1"/>
      <w:numFmt w:val="lowerRoman"/>
      <w:lvlText w:val="%6."/>
      <w:lvlJc w:val="right"/>
      <w:pPr>
        <w:ind w:left="4147" w:hanging="180"/>
      </w:pPr>
    </w:lvl>
    <w:lvl w:ilvl="6" w:tplc="0419000F" w:tentative="1">
      <w:start w:val="1"/>
      <w:numFmt w:val="decimal"/>
      <w:lvlText w:val="%7."/>
      <w:lvlJc w:val="left"/>
      <w:pPr>
        <w:ind w:left="4867" w:hanging="360"/>
      </w:pPr>
    </w:lvl>
    <w:lvl w:ilvl="7" w:tplc="04190019" w:tentative="1">
      <w:start w:val="1"/>
      <w:numFmt w:val="lowerLetter"/>
      <w:lvlText w:val="%8."/>
      <w:lvlJc w:val="left"/>
      <w:pPr>
        <w:ind w:left="5587" w:hanging="360"/>
      </w:pPr>
    </w:lvl>
    <w:lvl w:ilvl="8" w:tplc="0419001B" w:tentative="1">
      <w:start w:val="1"/>
      <w:numFmt w:val="lowerRoman"/>
      <w:lvlText w:val="%9."/>
      <w:lvlJc w:val="right"/>
      <w:pPr>
        <w:ind w:left="630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A9A"/>
    <w:rsid w:val="00047793"/>
    <w:rsid w:val="000B471F"/>
    <w:rsid w:val="000F66E2"/>
    <w:rsid w:val="00103D78"/>
    <w:rsid w:val="00126F38"/>
    <w:rsid w:val="001463DD"/>
    <w:rsid w:val="00160BD5"/>
    <w:rsid w:val="00163352"/>
    <w:rsid w:val="001A7D62"/>
    <w:rsid w:val="001C6623"/>
    <w:rsid w:val="00240729"/>
    <w:rsid w:val="0024329E"/>
    <w:rsid w:val="002906BC"/>
    <w:rsid w:val="002935C2"/>
    <w:rsid w:val="002F0D71"/>
    <w:rsid w:val="00340370"/>
    <w:rsid w:val="00356567"/>
    <w:rsid w:val="00360151"/>
    <w:rsid w:val="003E6FFE"/>
    <w:rsid w:val="004824CB"/>
    <w:rsid w:val="0049146A"/>
    <w:rsid w:val="005B2389"/>
    <w:rsid w:val="006064A8"/>
    <w:rsid w:val="00624319"/>
    <w:rsid w:val="0083181F"/>
    <w:rsid w:val="00906E64"/>
    <w:rsid w:val="00995FAB"/>
    <w:rsid w:val="00A2377D"/>
    <w:rsid w:val="00B16B54"/>
    <w:rsid w:val="00B24E7D"/>
    <w:rsid w:val="00B87134"/>
    <w:rsid w:val="00C32B0D"/>
    <w:rsid w:val="00CB38CE"/>
    <w:rsid w:val="00CC3F7F"/>
    <w:rsid w:val="00CD730E"/>
    <w:rsid w:val="00CE42B9"/>
    <w:rsid w:val="00D21A7A"/>
    <w:rsid w:val="00D41A9A"/>
    <w:rsid w:val="00E425B9"/>
    <w:rsid w:val="00EC19C1"/>
    <w:rsid w:val="00EE1343"/>
    <w:rsid w:val="00F61D03"/>
    <w:rsid w:val="00FF7A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A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A9A"/>
    <w:pPr>
      <w:ind w:left="720"/>
      <w:contextualSpacing/>
    </w:pPr>
  </w:style>
  <w:style w:type="character" w:styleId="a4">
    <w:name w:val="Hyperlink"/>
    <w:basedOn w:val="a0"/>
    <w:uiPriority w:val="99"/>
    <w:unhideWhenUsed/>
    <w:rsid w:val="00D41A9A"/>
    <w:rPr>
      <w:color w:val="0000FF" w:themeColor="hyperlink"/>
      <w:u w:val="single"/>
    </w:rPr>
  </w:style>
  <w:style w:type="paragraph" w:styleId="a5">
    <w:name w:val="Balloon Text"/>
    <w:basedOn w:val="a"/>
    <w:link w:val="a6"/>
    <w:uiPriority w:val="99"/>
    <w:semiHidden/>
    <w:unhideWhenUsed/>
    <w:rsid w:val="00EE13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1343"/>
    <w:rPr>
      <w:rFonts w:ascii="Tahoma" w:hAnsi="Tahoma" w:cs="Tahoma"/>
      <w:sz w:val="16"/>
      <w:szCs w:val="16"/>
    </w:rPr>
  </w:style>
  <w:style w:type="paragraph" w:styleId="a7">
    <w:name w:val="header"/>
    <w:basedOn w:val="a"/>
    <w:link w:val="a8"/>
    <w:uiPriority w:val="99"/>
    <w:unhideWhenUsed/>
    <w:rsid w:val="00CC3F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C3F7F"/>
  </w:style>
  <w:style w:type="paragraph" w:styleId="a9">
    <w:name w:val="footer"/>
    <w:basedOn w:val="a"/>
    <w:link w:val="aa"/>
    <w:uiPriority w:val="99"/>
    <w:unhideWhenUsed/>
    <w:rsid w:val="00CC3F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C3F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A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A9A"/>
    <w:pPr>
      <w:ind w:left="720"/>
      <w:contextualSpacing/>
    </w:pPr>
  </w:style>
  <w:style w:type="character" w:styleId="a4">
    <w:name w:val="Hyperlink"/>
    <w:basedOn w:val="a0"/>
    <w:uiPriority w:val="99"/>
    <w:unhideWhenUsed/>
    <w:rsid w:val="00D41A9A"/>
    <w:rPr>
      <w:color w:val="0000FF" w:themeColor="hyperlink"/>
      <w:u w:val="single"/>
    </w:rPr>
  </w:style>
  <w:style w:type="paragraph" w:styleId="a5">
    <w:name w:val="Balloon Text"/>
    <w:basedOn w:val="a"/>
    <w:link w:val="a6"/>
    <w:uiPriority w:val="99"/>
    <w:semiHidden/>
    <w:unhideWhenUsed/>
    <w:rsid w:val="00EE13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E1343"/>
    <w:rPr>
      <w:rFonts w:ascii="Tahoma" w:hAnsi="Tahoma" w:cs="Tahoma"/>
      <w:sz w:val="16"/>
      <w:szCs w:val="16"/>
    </w:rPr>
  </w:style>
  <w:style w:type="paragraph" w:styleId="a7">
    <w:name w:val="header"/>
    <w:basedOn w:val="a"/>
    <w:link w:val="a8"/>
    <w:uiPriority w:val="99"/>
    <w:unhideWhenUsed/>
    <w:rsid w:val="00CC3F7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C3F7F"/>
  </w:style>
  <w:style w:type="paragraph" w:styleId="a9">
    <w:name w:val="footer"/>
    <w:basedOn w:val="a"/>
    <w:link w:val="aa"/>
    <w:uiPriority w:val="99"/>
    <w:unhideWhenUsed/>
    <w:rsid w:val="00CC3F7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C3F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11</Pages>
  <Words>2427</Words>
  <Characters>13835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ZSNSO</Company>
  <LinksUpToDate>false</LinksUpToDate>
  <CharactersWithSpaces>16230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24</cp:revision>
  <cp:lastPrinted>2015-02-12T02:53:00Z</cp:lastPrinted>
  <dcterms:created xsi:type="dcterms:W3CDTF">2015-02-05T07:52:00Z</dcterms:created>
  <dcterms:modified xsi:type="dcterms:W3CDTF">2015-02-16T09:33:00Z</dcterms:modified>
</cp:coreProperties>
</file>